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4608" w14:textId="73EB1211" w:rsidR="00797481" w:rsidRDefault="00797481" w:rsidP="00797481">
      <w:pPr>
        <w:shd w:val="clear" w:color="auto" w:fill="FFFFFF"/>
        <w:ind w:right="318"/>
        <w:jc w:val="both"/>
        <w:rPr>
          <w:rFonts w:ascii="Tahoma" w:hAnsi="Tahoma" w:cs="Tahoma"/>
          <w:b/>
          <w:bCs/>
          <w:sz w:val="20"/>
          <w:szCs w:val="20"/>
        </w:rPr>
      </w:pPr>
      <w:r>
        <w:rPr>
          <w:rFonts w:ascii="Tahoma" w:hAnsi="Tahoma" w:cs="Tahoma"/>
          <w:b/>
          <w:bCs/>
          <w:sz w:val="20"/>
          <w:szCs w:val="20"/>
        </w:rPr>
        <w:t xml:space="preserve">ΘΕΣΗ ΕΡΓΑΣΙΑΣ: </w:t>
      </w:r>
      <w:r w:rsidR="00046A7C">
        <w:rPr>
          <w:rFonts w:ascii="Tahoma" w:hAnsi="Tahoma" w:cs="Tahoma"/>
          <w:b/>
          <w:bCs/>
          <w:sz w:val="20"/>
          <w:szCs w:val="20"/>
        </w:rPr>
        <w:t>ΙΑΤΡΟ</w:t>
      </w:r>
      <w:r w:rsidR="00432C0B">
        <w:rPr>
          <w:rFonts w:ascii="Tahoma" w:hAnsi="Tahoma" w:cs="Tahoma"/>
          <w:b/>
          <w:bCs/>
          <w:sz w:val="20"/>
          <w:szCs w:val="20"/>
        </w:rPr>
        <w:t>Σ</w:t>
      </w:r>
      <w:r>
        <w:rPr>
          <w:rFonts w:ascii="Tahoma" w:hAnsi="Tahoma" w:cs="Tahoma"/>
          <w:b/>
          <w:bCs/>
          <w:sz w:val="20"/>
          <w:szCs w:val="20"/>
        </w:rPr>
        <w:t xml:space="preserve"> ΚΑΤΑΣΚΗΝΩΣΗΣ (ΚΩΔ. ΘΕΣΗΣ 243</w:t>
      </w:r>
      <w:r w:rsidR="00046A7C">
        <w:rPr>
          <w:rFonts w:ascii="Tahoma" w:hAnsi="Tahoma" w:cs="Tahoma"/>
          <w:b/>
          <w:bCs/>
          <w:sz w:val="20"/>
          <w:szCs w:val="20"/>
        </w:rPr>
        <w:t>3</w:t>
      </w:r>
      <w:r>
        <w:rPr>
          <w:rFonts w:ascii="Tahoma" w:hAnsi="Tahoma" w:cs="Tahoma"/>
          <w:b/>
          <w:bCs/>
          <w:sz w:val="20"/>
          <w:szCs w:val="20"/>
        </w:rPr>
        <w:t>)</w:t>
      </w:r>
    </w:p>
    <w:p w14:paraId="10555F7A" w14:textId="77777777" w:rsidR="00797481" w:rsidRPr="00482281" w:rsidRDefault="00797481" w:rsidP="00797481">
      <w:pPr>
        <w:shd w:val="clear" w:color="auto" w:fill="FFFFFF"/>
        <w:ind w:right="318"/>
        <w:jc w:val="both"/>
        <w:rPr>
          <w:rFonts w:ascii="Tahoma" w:hAnsi="Tahoma" w:cs="Tahoma"/>
          <w:b/>
          <w:bCs/>
          <w:sz w:val="14"/>
          <w:szCs w:val="14"/>
        </w:rPr>
      </w:pPr>
    </w:p>
    <w:p w14:paraId="363C7222" w14:textId="77777777" w:rsidR="00797481" w:rsidRDefault="00797481" w:rsidP="00797481">
      <w:pPr>
        <w:shd w:val="clear" w:color="auto" w:fill="FFFFFF"/>
        <w:ind w:right="318"/>
        <w:jc w:val="both"/>
        <w:rPr>
          <w:rFonts w:ascii="Tahoma" w:hAnsi="Tahoma" w:cs="Tahoma"/>
          <w:b/>
          <w:bCs/>
          <w:sz w:val="20"/>
          <w:szCs w:val="20"/>
        </w:rPr>
      </w:pPr>
      <w:r>
        <w:rPr>
          <w:rFonts w:ascii="Tahoma" w:hAnsi="Tahoma" w:cs="Tahoma"/>
          <w:b/>
          <w:bCs/>
          <w:sz w:val="20"/>
          <w:szCs w:val="20"/>
        </w:rPr>
        <w:t>ΠΡΟΦΙΛ ΕΤΑΙΡΕΙΑΣ</w:t>
      </w:r>
    </w:p>
    <w:p w14:paraId="47F35FA3" w14:textId="77777777" w:rsidR="00797481" w:rsidRPr="00046A7C" w:rsidRDefault="00797481" w:rsidP="005071F6">
      <w:pPr>
        <w:shd w:val="clear" w:color="auto" w:fill="FFFFFF"/>
        <w:spacing w:line="240" w:lineRule="auto"/>
        <w:ind w:right="318"/>
        <w:jc w:val="both"/>
        <w:rPr>
          <w:rFonts w:ascii="Tahoma" w:hAnsi="Tahoma" w:cs="Tahoma"/>
          <w:sz w:val="20"/>
          <w:szCs w:val="20"/>
        </w:rPr>
      </w:pPr>
      <w:r>
        <w:rPr>
          <w:rFonts w:ascii="Tahoma" w:hAnsi="Tahoma" w:cs="Tahoma"/>
          <w:sz w:val="20"/>
          <w:szCs w:val="20"/>
          <w:lang w:val="en-US"/>
        </w:rPr>
        <w:t>H</w:t>
      </w:r>
      <w:r>
        <w:rPr>
          <w:rFonts w:ascii="Tahoma" w:hAnsi="Tahoma" w:cs="Tahoma"/>
          <w:b/>
          <w:sz w:val="20"/>
          <w:szCs w:val="20"/>
        </w:rPr>
        <w:t xml:space="preserve"> </w:t>
      </w:r>
      <w:r w:rsidRPr="00B65C89">
        <w:rPr>
          <w:rFonts w:ascii="Tahoma" w:hAnsi="Tahoma" w:cs="Tahoma"/>
          <w:b/>
          <w:color w:val="507023"/>
          <w:sz w:val="20"/>
          <w:szCs w:val="20"/>
        </w:rPr>
        <w:t>SPORTCAMP</w:t>
      </w:r>
      <w:r w:rsidRPr="00B65C89">
        <w:rPr>
          <w:rFonts w:ascii="Tahoma" w:hAnsi="Tahoma" w:cs="Tahoma"/>
          <w:b/>
          <w:color w:val="000000" w:themeColor="text1"/>
          <w:sz w:val="20"/>
          <w:szCs w:val="20"/>
        </w:rPr>
        <w:t xml:space="preserve"> </w:t>
      </w:r>
      <w:r>
        <w:rPr>
          <w:rFonts w:ascii="Tahoma" w:hAnsi="Tahoma" w:cs="Tahoma"/>
          <w:sz w:val="20"/>
          <w:szCs w:val="20"/>
        </w:rPr>
        <w:t xml:space="preserve">με έδρα το Λουτράκι, αποτελεί πρότυπη </w:t>
      </w:r>
      <w:r w:rsidRPr="00B65C89">
        <w:rPr>
          <w:rFonts w:ascii="Tahoma" w:hAnsi="Tahoma" w:cs="Tahoma"/>
          <w:sz w:val="20"/>
          <w:szCs w:val="20"/>
        </w:rPr>
        <w:t>αθλητική παιδική κατασκήνωση και το πληρέστερο Κέντρο Άθλησης &amp; Αναψυχής στην Ελλάδα.</w:t>
      </w:r>
      <w:r>
        <w:rPr>
          <w:rFonts w:ascii="Tahoma" w:hAnsi="Tahoma" w:cs="Tahoma"/>
          <w:b/>
          <w:bCs/>
          <w:sz w:val="20"/>
          <w:szCs w:val="20"/>
        </w:rPr>
        <w:t xml:space="preserve"> </w:t>
      </w:r>
      <w:r w:rsidRPr="00B65C89">
        <w:rPr>
          <w:rFonts w:ascii="Tahoma" w:hAnsi="Tahoma" w:cs="Tahoma"/>
          <w:color w:val="000000" w:themeColor="text1"/>
          <w:sz w:val="20"/>
          <w:szCs w:val="20"/>
        </w:rPr>
        <w:t>Προσφέρει μοναδικές εμπειρίες ζωής και ευκαιρίες προσωπικής ανάπτυξης μέσα από τον αθλητισμό, τη φύση και τον πολιτισμό. Η ομάδα μας</w:t>
      </w:r>
      <w:r w:rsidRPr="00B65C89">
        <w:rPr>
          <w:rFonts w:ascii="Tahoma" w:hAnsi="Tahoma" w:cs="Tahoma"/>
          <w:b/>
          <w:color w:val="000000" w:themeColor="text1"/>
          <w:sz w:val="20"/>
          <w:szCs w:val="20"/>
        </w:rPr>
        <w:t xml:space="preserve"> </w:t>
      </w:r>
      <w:r>
        <w:rPr>
          <w:rFonts w:ascii="Tahoma" w:hAnsi="Tahoma" w:cs="Tahoma"/>
          <w:sz w:val="20"/>
          <w:szCs w:val="20"/>
        </w:rPr>
        <w:t xml:space="preserve">αποτελείται από  έμπειρα και καταρτισμένα στελέχη, που εργάζονται σε ένα ταχεία αναπτυσσόμενο εργασιακό περιβάλλον. </w:t>
      </w:r>
    </w:p>
    <w:p w14:paraId="639E9C13" w14:textId="77777777" w:rsidR="00DC7469" w:rsidRPr="00482281" w:rsidRDefault="00DC7469" w:rsidP="005071F6">
      <w:pPr>
        <w:shd w:val="clear" w:color="auto" w:fill="FFFFFF"/>
        <w:spacing w:line="240" w:lineRule="auto"/>
        <w:ind w:right="318"/>
        <w:jc w:val="both"/>
        <w:rPr>
          <w:rFonts w:ascii="Tahoma" w:hAnsi="Tahoma" w:cs="Tahoma"/>
          <w:sz w:val="16"/>
          <w:szCs w:val="16"/>
        </w:rPr>
      </w:pPr>
    </w:p>
    <w:p w14:paraId="0D2E2352" w14:textId="68FC322B" w:rsidR="00797481" w:rsidRPr="00B65C89" w:rsidRDefault="00797481" w:rsidP="005071F6">
      <w:pPr>
        <w:shd w:val="clear" w:color="auto" w:fill="FFFFFF"/>
        <w:spacing w:line="240" w:lineRule="auto"/>
        <w:ind w:right="318"/>
        <w:jc w:val="both"/>
        <w:rPr>
          <w:rFonts w:ascii="Tahoma" w:hAnsi="Tahoma" w:cs="Tahoma"/>
          <w:color w:val="000000" w:themeColor="text1"/>
          <w:sz w:val="20"/>
          <w:szCs w:val="20"/>
        </w:rPr>
      </w:pPr>
      <w:r>
        <w:rPr>
          <w:rFonts w:ascii="Tahoma" w:hAnsi="Tahoma" w:cs="Tahoma"/>
          <w:sz w:val="20"/>
          <w:szCs w:val="20"/>
        </w:rPr>
        <w:t xml:space="preserve">Στο πλαίσιο της στελέχωσης του Ιατρείου της Κατασκήνωσής μας για την Καλοκαιρινή περίοδο 2026 </w:t>
      </w:r>
      <w:r w:rsidRPr="00524B54">
        <w:rPr>
          <w:rFonts w:ascii="Tahoma" w:hAnsi="Tahoma" w:cs="Tahoma"/>
          <w:b/>
          <w:bCs/>
          <w:sz w:val="20"/>
          <w:szCs w:val="20"/>
        </w:rPr>
        <w:t xml:space="preserve">αναζητούμε </w:t>
      </w:r>
      <w:r w:rsidR="00046A7C">
        <w:rPr>
          <w:rFonts w:ascii="Tahoma" w:hAnsi="Tahoma" w:cs="Tahoma"/>
          <w:b/>
          <w:bCs/>
          <w:sz w:val="20"/>
          <w:szCs w:val="20"/>
        </w:rPr>
        <w:t>Ιατρούς</w:t>
      </w:r>
      <w:r>
        <w:rPr>
          <w:rFonts w:ascii="Tahoma" w:hAnsi="Tahoma" w:cs="Tahoma"/>
          <w:sz w:val="20"/>
          <w:szCs w:val="20"/>
        </w:rPr>
        <w:t xml:space="preserve"> που θα συμβάλλουν ενεργά στη διασφάλιση της υγείας και της ευεξίας των παιδιών και του προσωπικού της κατασκήνωσης. </w:t>
      </w:r>
    </w:p>
    <w:p w14:paraId="3E0DB9E3" w14:textId="77777777" w:rsidR="00797481" w:rsidRPr="007F4F49" w:rsidRDefault="00797481" w:rsidP="005071F6">
      <w:pPr>
        <w:spacing w:line="240" w:lineRule="auto"/>
        <w:rPr>
          <w:b/>
          <w:bCs/>
          <w:sz w:val="10"/>
          <w:szCs w:val="10"/>
        </w:rPr>
      </w:pPr>
    </w:p>
    <w:p w14:paraId="2FA0FCAD" w14:textId="77777777" w:rsidR="00797481" w:rsidRPr="00C4042F" w:rsidRDefault="00797481" w:rsidP="005071F6">
      <w:pPr>
        <w:spacing w:line="240" w:lineRule="auto"/>
        <w:rPr>
          <w:b/>
          <w:bCs/>
        </w:rPr>
      </w:pPr>
      <w:r w:rsidRPr="00C4042F">
        <w:rPr>
          <w:b/>
          <w:bCs/>
        </w:rPr>
        <w:t xml:space="preserve">Η ΕΤΑΙΡΕΙΑ ΠΑΡΕΧΕΙ </w:t>
      </w:r>
    </w:p>
    <w:p w14:paraId="4E0A5010" w14:textId="18641506" w:rsidR="00797481" w:rsidRDefault="00797481" w:rsidP="005071F6">
      <w:pPr>
        <w:pStyle w:val="Web"/>
        <w:numPr>
          <w:ilvl w:val="0"/>
          <w:numId w:val="1"/>
        </w:numPr>
        <w:shd w:val="clear" w:color="auto" w:fill="FFFFFF"/>
        <w:tabs>
          <w:tab w:val="left" w:pos="4857"/>
        </w:tabs>
        <w:spacing w:line="240" w:lineRule="auto"/>
        <w:ind w:left="426" w:right="318"/>
        <w:jc w:val="both"/>
        <w:rPr>
          <w:rFonts w:ascii="Tahoma" w:hAnsi="Tahoma" w:cs="Tahoma"/>
          <w:sz w:val="20"/>
          <w:szCs w:val="20"/>
        </w:rPr>
      </w:pPr>
      <w:r>
        <w:rPr>
          <w:rFonts w:ascii="Tahoma" w:hAnsi="Tahoma" w:cs="Tahoma"/>
          <w:sz w:val="20"/>
          <w:szCs w:val="20"/>
        </w:rPr>
        <w:t>Ανταγ</w:t>
      </w:r>
      <w:r w:rsidR="00046A7C">
        <w:rPr>
          <w:rFonts w:ascii="Tahoma" w:hAnsi="Tahoma" w:cs="Tahoma"/>
          <w:sz w:val="20"/>
          <w:szCs w:val="20"/>
        </w:rPr>
        <w:t>ωνιστικές αποδοχές</w:t>
      </w:r>
    </w:p>
    <w:p w14:paraId="7CAE6022" w14:textId="0F46BEEA" w:rsidR="00797481" w:rsidRDefault="00797481" w:rsidP="005071F6">
      <w:pPr>
        <w:pStyle w:val="Web"/>
        <w:numPr>
          <w:ilvl w:val="0"/>
          <w:numId w:val="1"/>
        </w:numPr>
        <w:shd w:val="clear" w:color="auto" w:fill="FFFFFF"/>
        <w:tabs>
          <w:tab w:val="left" w:pos="4857"/>
        </w:tabs>
        <w:spacing w:line="240" w:lineRule="auto"/>
        <w:ind w:left="426" w:right="318"/>
        <w:jc w:val="both"/>
        <w:rPr>
          <w:rFonts w:ascii="Tahoma" w:hAnsi="Tahoma" w:cs="Tahoma"/>
          <w:sz w:val="20"/>
          <w:szCs w:val="20"/>
        </w:rPr>
      </w:pPr>
      <w:r>
        <w:rPr>
          <w:rFonts w:ascii="Tahoma" w:hAnsi="Tahoma" w:cs="Tahoma"/>
          <w:sz w:val="20"/>
          <w:szCs w:val="20"/>
        </w:rPr>
        <w:t>Διαμονή και πλήρη διατροφή εντός τ</w:t>
      </w:r>
      <w:r w:rsidR="00046A7C">
        <w:rPr>
          <w:rFonts w:ascii="Tahoma" w:hAnsi="Tahoma" w:cs="Tahoma"/>
          <w:sz w:val="20"/>
          <w:szCs w:val="20"/>
        </w:rPr>
        <w:t>ων εγκαταστάσεων</w:t>
      </w:r>
    </w:p>
    <w:p w14:paraId="48AAEEE3" w14:textId="060F0E7E" w:rsidR="00797481" w:rsidRDefault="00046A7C" w:rsidP="005071F6">
      <w:pPr>
        <w:pStyle w:val="Web"/>
        <w:numPr>
          <w:ilvl w:val="0"/>
          <w:numId w:val="1"/>
        </w:numPr>
        <w:shd w:val="clear" w:color="auto" w:fill="FFFFFF"/>
        <w:tabs>
          <w:tab w:val="left" w:pos="4857"/>
        </w:tabs>
        <w:spacing w:line="240" w:lineRule="auto"/>
        <w:ind w:left="426" w:right="318"/>
        <w:jc w:val="both"/>
        <w:rPr>
          <w:rFonts w:ascii="Tahoma" w:hAnsi="Tahoma" w:cs="Tahoma"/>
          <w:sz w:val="20"/>
          <w:szCs w:val="20"/>
        </w:rPr>
      </w:pPr>
      <w:r>
        <w:rPr>
          <w:rFonts w:ascii="Tahoma" w:hAnsi="Tahoma" w:cs="Tahoma"/>
          <w:sz w:val="20"/>
          <w:szCs w:val="20"/>
        </w:rPr>
        <w:t>Οργανωμένο και ασφαλές εργασιακό περιβάλλον</w:t>
      </w:r>
    </w:p>
    <w:p w14:paraId="609B6217" w14:textId="5C9A86A4" w:rsidR="00797481" w:rsidRDefault="00797481" w:rsidP="005071F6">
      <w:pPr>
        <w:pStyle w:val="Web"/>
        <w:numPr>
          <w:ilvl w:val="0"/>
          <w:numId w:val="1"/>
        </w:numPr>
        <w:shd w:val="clear" w:color="auto" w:fill="FFFFFF"/>
        <w:tabs>
          <w:tab w:val="left" w:pos="4857"/>
        </w:tabs>
        <w:spacing w:line="240" w:lineRule="auto"/>
        <w:ind w:left="426" w:right="318"/>
        <w:jc w:val="both"/>
        <w:rPr>
          <w:rFonts w:ascii="Tahoma" w:hAnsi="Tahoma" w:cs="Tahoma"/>
          <w:sz w:val="20"/>
          <w:szCs w:val="20"/>
        </w:rPr>
      </w:pPr>
      <w:r>
        <w:rPr>
          <w:rFonts w:ascii="Tahoma" w:hAnsi="Tahoma" w:cs="Tahoma"/>
          <w:sz w:val="20"/>
          <w:szCs w:val="20"/>
        </w:rPr>
        <w:t>Δυνατότητα συνεργασίας για μία ή περισσότερες κατασκηνωτικές περιόδους</w:t>
      </w:r>
    </w:p>
    <w:p w14:paraId="7E1EA045" w14:textId="0E1E59D3" w:rsidR="00DC7469" w:rsidRDefault="00DC7469" w:rsidP="005071F6">
      <w:pPr>
        <w:pStyle w:val="Web"/>
        <w:numPr>
          <w:ilvl w:val="0"/>
          <w:numId w:val="1"/>
        </w:numPr>
        <w:shd w:val="clear" w:color="auto" w:fill="FFFFFF"/>
        <w:tabs>
          <w:tab w:val="left" w:pos="4857"/>
        </w:tabs>
        <w:spacing w:line="240" w:lineRule="auto"/>
        <w:ind w:left="426" w:right="318"/>
        <w:jc w:val="both"/>
        <w:rPr>
          <w:rFonts w:ascii="Tahoma" w:hAnsi="Tahoma" w:cs="Tahoma"/>
          <w:sz w:val="20"/>
          <w:szCs w:val="20"/>
        </w:rPr>
      </w:pPr>
      <w:r>
        <w:rPr>
          <w:rFonts w:ascii="Tahoma" w:hAnsi="Tahoma" w:cs="Tahoma"/>
          <w:sz w:val="20"/>
          <w:szCs w:val="20"/>
        </w:rPr>
        <w:t>Δυνατότητα χρήσης των αθλητικών εγκαταστάσεων</w:t>
      </w:r>
    </w:p>
    <w:p w14:paraId="440EEE36" w14:textId="77777777" w:rsidR="00797481" w:rsidRPr="007F4F49" w:rsidRDefault="00797481" w:rsidP="005071F6">
      <w:pPr>
        <w:spacing w:line="240" w:lineRule="auto"/>
        <w:rPr>
          <w:sz w:val="10"/>
          <w:szCs w:val="10"/>
        </w:rPr>
      </w:pPr>
    </w:p>
    <w:p w14:paraId="1636766F" w14:textId="5ED901A4" w:rsidR="00797481" w:rsidRDefault="00797481" w:rsidP="005071F6">
      <w:pPr>
        <w:spacing w:line="240" w:lineRule="auto"/>
        <w:rPr>
          <w:rFonts w:ascii="Tahoma" w:hAnsi="Tahoma" w:cs="Tahoma"/>
          <w:b/>
          <w:bCs/>
          <w:sz w:val="20"/>
          <w:szCs w:val="20"/>
        </w:rPr>
      </w:pPr>
      <w:r>
        <w:rPr>
          <w:b/>
          <w:bCs/>
        </w:rPr>
        <w:t xml:space="preserve">ΠΡΟΦΙΛ ΘΕΣΗΣ ΕΡΓΑΣΙΑΣ </w:t>
      </w:r>
      <w:r w:rsidR="00046A7C">
        <w:rPr>
          <w:rFonts w:ascii="Tahoma" w:hAnsi="Tahoma" w:cs="Tahoma"/>
          <w:b/>
          <w:bCs/>
          <w:sz w:val="20"/>
          <w:szCs w:val="20"/>
        </w:rPr>
        <w:t xml:space="preserve">Ιατρός </w:t>
      </w:r>
      <w:r>
        <w:rPr>
          <w:rFonts w:ascii="Tahoma" w:hAnsi="Tahoma" w:cs="Tahoma"/>
          <w:b/>
          <w:bCs/>
          <w:sz w:val="20"/>
          <w:szCs w:val="20"/>
        </w:rPr>
        <w:t>Κατασκήνωσης</w:t>
      </w:r>
    </w:p>
    <w:p w14:paraId="15AC663E" w14:textId="77777777" w:rsidR="00797481" w:rsidRPr="007F4F49" w:rsidRDefault="00797481" w:rsidP="005071F6">
      <w:pPr>
        <w:spacing w:line="240" w:lineRule="auto"/>
        <w:rPr>
          <w:rFonts w:ascii="Tahoma" w:hAnsi="Tahoma" w:cs="Tahoma"/>
          <w:b/>
          <w:bCs/>
          <w:sz w:val="10"/>
          <w:szCs w:val="10"/>
        </w:rPr>
      </w:pPr>
    </w:p>
    <w:p w14:paraId="426A5046" w14:textId="3D68A2C8" w:rsidR="00797481" w:rsidRDefault="00797481" w:rsidP="005071F6">
      <w:pPr>
        <w:spacing w:line="240" w:lineRule="auto"/>
        <w:rPr>
          <w:rFonts w:ascii="Tahoma" w:hAnsi="Tahoma" w:cs="Tahoma"/>
          <w:b/>
          <w:bCs/>
          <w:sz w:val="20"/>
          <w:szCs w:val="20"/>
        </w:rPr>
      </w:pPr>
      <w:r>
        <w:rPr>
          <w:rFonts w:ascii="Tahoma" w:hAnsi="Tahoma" w:cs="Tahoma"/>
          <w:b/>
          <w:bCs/>
          <w:sz w:val="20"/>
          <w:szCs w:val="20"/>
        </w:rPr>
        <w:t>Κατασκηνωτικές περίοδοι 2026</w:t>
      </w:r>
    </w:p>
    <w:p w14:paraId="2B0E2521" w14:textId="77777777" w:rsidR="00DC7469" w:rsidRPr="006B28A6" w:rsidRDefault="00DC7469" w:rsidP="005071F6">
      <w:pPr>
        <w:spacing w:line="240" w:lineRule="auto"/>
        <w:rPr>
          <w:b/>
          <w:bCs/>
          <w:sz w:val="20"/>
          <w:szCs w:val="20"/>
        </w:rPr>
      </w:pPr>
    </w:p>
    <w:p w14:paraId="03966001" w14:textId="11DB15AB" w:rsidR="00797481" w:rsidRPr="002450FE" w:rsidRDefault="00797481" w:rsidP="005071F6">
      <w:pPr>
        <w:pStyle w:val="Web"/>
        <w:numPr>
          <w:ilvl w:val="0"/>
          <w:numId w:val="2"/>
        </w:numPr>
        <w:shd w:val="clear" w:color="auto" w:fill="FFFFFF"/>
        <w:tabs>
          <w:tab w:val="left" w:pos="4857"/>
        </w:tabs>
        <w:spacing w:line="240" w:lineRule="auto"/>
        <w:ind w:right="318"/>
        <w:jc w:val="both"/>
        <w:rPr>
          <w:rFonts w:ascii="Tahoma" w:hAnsi="Tahoma" w:cs="Tahoma"/>
          <w:sz w:val="20"/>
          <w:szCs w:val="20"/>
        </w:rPr>
      </w:pPr>
      <w:r w:rsidRPr="002450FE">
        <w:rPr>
          <w:rFonts w:ascii="Tahoma" w:hAnsi="Tahoma" w:cs="Tahoma"/>
          <w:sz w:val="20"/>
          <w:szCs w:val="20"/>
        </w:rPr>
        <w:t>Α’</w:t>
      </w:r>
      <w:r>
        <w:rPr>
          <w:rFonts w:ascii="Tahoma" w:hAnsi="Tahoma" w:cs="Tahoma"/>
          <w:sz w:val="20"/>
          <w:szCs w:val="20"/>
        </w:rPr>
        <w:t xml:space="preserve"> </w:t>
      </w:r>
      <w:r w:rsidRPr="002450FE">
        <w:rPr>
          <w:rFonts w:ascii="Tahoma" w:hAnsi="Tahoma" w:cs="Tahoma"/>
          <w:sz w:val="20"/>
          <w:szCs w:val="20"/>
        </w:rPr>
        <w:t>: 1</w:t>
      </w:r>
      <w:r>
        <w:rPr>
          <w:rFonts w:ascii="Tahoma" w:hAnsi="Tahoma" w:cs="Tahoma"/>
          <w:sz w:val="20"/>
          <w:szCs w:val="20"/>
        </w:rPr>
        <w:t>6/06-30/06/2026</w:t>
      </w:r>
    </w:p>
    <w:p w14:paraId="3AEDC049" w14:textId="2CBF2B96" w:rsidR="00797481" w:rsidRPr="002450FE" w:rsidRDefault="00797481" w:rsidP="005071F6">
      <w:pPr>
        <w:pStyle w:val="Web"/>
        <w:numPr>
          <w:ilvl w:val="0"/>
          <w:numId w:val="2"/>
        </w:numPr>
        <w:shd w:val="clear" w:color="auto" w:fill="FFFFFF"/>
        <w:tabs>
          <w:tab w:val="left" w:pos="4857"/>
        </w:tabs>
        <w:spacing w:line="240" w:lineRule="auto"/>
        <w:ind w:right="318"/>
        <w:jc w:val="both"/>
        <w:rPr>
          <w:rFonts w:ascii="Tahoma" w:hAnsi="Tahoma" w:cs="Tahoma"/>
          <w:sz w:val="20"/>
          <w:szCs w:val="20"/>
        </w:rPr>
      </w:pPr>
      <w:r w:rsidRPr="002450FE">
        <w:rPr>
          <w:rFonts w:ascii="Tahoma" w:hAnsi="Tahoma" w:cs="Tahoma"/>
          <w:sz w:val="20"/>
          <w:szCs w:val="20"/>
        </w:rPr>
        <w:t xml:space="preserve">Β΄: </w:t>
      </w:r>
      <w:r>
        <w:rPr>
          <w:rFonts w:ascii="Tahoma" w:hAnsi="Tahoma" w:cs="Tahoma"/>
          <w:sz w:val="20"/>
          <w:szCs w:val="20"/>
        </w:rPr>
        <w:t>01/07-15/07/2026</w:t>
      </w:r>
    </w:p>
    <w:p w14:paraId="4DF673A8" w14:textId="195CA356" w:rsidR="00797481" w:rsidRPr="002450FE" w:rsidRDefault="00797481" w:rsidP="005071F6">
      <w:pPr>
        <w:pStyle w:val="Web"/>
        <w:numPr>
          <w:ilvl w:val="0"/>
          <w:numId w:val="2"/>
        </w:numPr>
        <w:shd w:val="clear" w:color="auto" w:fill="FFFFFF"/>
        <w:tabs>
          <w:tab w:val="left" w:pos="4857"/>
        </w:tabs>
        <w:spacing w:line="240" w:lineRule="auto"/>
        <w:ind w:right="318"/>
        <w:jc w:val="both"/>
        <w:rPr>
          <w:rFonts w:ascii="Tahoma" w:hAnsi="Tahoma" w:cs="Tahoma"/>
          <w:sz w:val="20"/>
          <w:szCs w:val="20"/>
        </w:rPr>
      </w:pPr>
      <w:r w:rsidRPr="002450FE">
        <w:rPr>
          <w:rFonts w:ascii="Tahoma" w:hAnsi="Tahoma" w:cs="Tahoma"/>
          <w:sz w:val="20"/>
          <w:szCs w:val="20"/>
        </w:rPr>
        <w:t xml:space="preserve">Γ΄: </w:t>
      </w:r>
      <w:r>
        <w:rPr>
          <w:rFonts w:ascii="Tahoma" w:hAnsi="Tahoma" w:cs="Tahoma"/>
          <w:sz w:val="20"/>
          <w:szCs w:val="20"/>
        </w:rPr>
        <w:t>17/07-31/07/2026</w:t>
      </w:r>
    </w:p>
    <w:p w14:paraId="02BFC449" w14:textId="54BEF88E" w:rsidR="00797481" w:rsidRPr="002450FE" w:rsidRDefault="00797481" w:rsidP="005071F6">
      <w:pPr>
        <w:pStyle w:val="Web"/>
        <w:numPr>
          <w:ilvl w:val="0"/>
          <w:numId w:val="2"/>
        </w:numPr>
        <w:shd w:val="clear" w:color="auto" w:fill="FFFFFF"/>
        <w:tabs>
          <w:tab w:val="left" w:pos="4857"/>
        </w:tabs>
        <w:spacing w:line="240" w:lineRule="auto"/>
        <w:ind w:right="318"/>
        <w:jc w:val="both"/>
        <w:rPr>
          <w:rFonts w:ascii="Tahoma" w:hAnsi="Tahoma" w:cs="Tahoma"/>
          <w:sz w:val="20"/>
          <w:szCs w:val="20"/>
        </w:rPr>
      </w:pPr>
      <w:r w:rsidRPr="002450FE">
        <w:rPr>
          <w:rFonts w:ascii="Tahoma" w:hAnsi="Tahoma" w:cs="Tahoma"/>
          <w:sz w:val="20"/>
          <w:szCs w:val="20"/>
        </w:rPr>
        <w:t xml:space="preserve">Δ΄: </w:t>
      </w:r>
      <w:r>
        <w:rPr>
          <w:rFonts w:ascii="Tahoma" w:hAnsi="Tahoma" w:cs="Tahoma"/>
          <w:sz w:val="20"/>
          <w:szCs w:val="20"/>
        </w:rPr>
        <w:t>01/08-15/08/2026</w:t>
      </w:r>
    </w:p>
    <w:p w14:paraId="11D9C63E" w14:textId="47AF8C25" w:rsidR="00797481" w:rsidRDefault="00797481" w:rsidP="005071F6">
      <w:pPr>
        <w:pStyle w:val="Web"/>
        <w:numPr>
          <w:ilvl w:val="0"/>
          <w:numId w:val="2"/>
        </w:numPr>
        <w:shd w:val="clear" w:color="auto" w:fill="FFFFFF"/>
        <w:tabs>
          <w:tab w:val="left" w:pos="4857"/>
        </w:tabs>
        <w:spacing w:line="240" w:lineRule="auto"/>
        <w:ind w:right="318"/>
        <w:jc w:val="both"/>
        <w:rPr>
          <w:rFonts w:ascii="Tahoma" w:hAnsi="Tahoma" w:cs="Tahoma"/>
          <w:sz w:val="20"/>
          <w:szCs w:val="20"/>
        </w:rPr>
      </w:pPr>
      <w:r w:rsidRPr="002450FE">
        <w:rPr>
          <w:rFonts w:ascii="Tahoma" w:hAnsi="Tahoma" w:cs="Tahoma"/>
          <w:sz w:val="20"/>
          <w:szCs w:val="20"/>
        </w:rPr>
        <w:t xml:space="preserve">Ε΄: </w:t>
      </w:r>
      <w:r>
        <w:rPr>
          <w:rFonts w:ascii="Tahoma" w:hAnsi="Tahoma" w:cs="Tahoma"/>
          <w:sz w:val="20"/>
          <w:szCs w:val="20"/>
        </w:rPr>
        <w:t>17/08-30/08/2026</w:t>
      </w:r>
    </w:p>
    <w:p w14:paraId="6A96E1F5" w14:textId="77777777" w:rsidR="00797481" w:rsidRPr="007F4F49" w:rsidRDefault="00797481" w:rsidP="005071F6">
      <w:pPr>
        <w:pStyle w:val="Web"/>
        <w:shd w:val="clear" w:color="auto" w:fill="FFFFFF"/>
        <w:spacing w:line="240" w:lineRule="auto"/>
        <w:ind w:left="776"/>
        <w:jc w:val="both"/>
        <w:rPr>
          <w:rFonts w:ascii="Tahoma" w:hAnsi="Tahoma" w:cs="Tahoma"/>
          <w:sz w:val="16"/>
          <w:szCs w:val="16"/>
        </w:rPr>
      </w:pPr>
    </w:p>
    <w:p w14:paraId="13337991" w14:textId="31EE4231" w:rsidR="005071F6" w:rsidRDefault="005071F6" w:rsidP="005071F6">
      <w:pPr>
        <w:spacing w:line="240" w:lineRule="auto"/>
        <w:rPr>
          <w:rFonts w:ascii="Tahoma" w:hAnsi="Tahoma" w:cs="Tahoma"/>
          <w:b/>
          <w:bCs/>
          <w:sz w:val="20"/>
          <w:szCs w:val="20"/>
        </w:rPr>
      </w:pPr>
      <w:r w:rsidRPr="005071F6">
        <w:rPr>
          <w:rFonts w:ascii="Tahoma" w:hAnsi="Tahoma" w:cs="Tahoma"/>
          <w:b/>
          <w:bCs/>
          <w:sz w:val="20"/>
          <w:szCs w:val="20"/>
        </w:rPr>
        <w:t>Κύριες αρμοδιότητες</w:t>
      </w:r>
    </w:p>
    <w:p w14:paraId="099A1061" w14:textId="3C80EF7E" w:rsidR="005071F6" w:rsidRDefault="005071F6" w:rsidP="005071F6">
      <w:pPr>
        <w:pStyle w:val="Web"/>
        <w:numPr>
          <w:ilvl w:val="0"/>
          <w:numId w:val="1"/>
        </w:numPr>
        <w:shd w:val="clear" w:color="auto" w:fill="FFFFFF"/>
        <w:spacing w:line="240" w:lineRule="auto"/>
        <w:ind w:left="426"/>
        <w:rPr>
          <w:rFonts w:ascii="Tahoma" w:hAnsi="Tahoma" w:cs="Tahoma"/>
          <w:sz w:val="20"/>
          <w:szCs w:val="20"/>
        </w:rPr>
      </w:pPr>
      <w:r w:rsidRPr="005071F6">
        <w:rPr>
          <w:rFonts w:ascii="Tahoma" w:hAnsi="Tahoma" w:cs="Tahoma"/>
          <w:sz w:val="20"/>
          <w:szCs w:val="20"/>
        </w:rPr>
        <w:t>Παροχή</w:t>
      </w:r>
      <w:r>
        <w:rPr>
          <w:rFonts w:ascii="Tahoma" w:hAnsi="Tahoma" w:cs="Tahoma"/>
          <w:sz w:val="20"/>
          <w:szCs w:val="20"/>
        </w:rPr>
        <w:t xml:space="preserve"> </w:t>
      </w:r>
      <w:r w:rsidR="00046A7C">
        <w:rPr>
          <w:rFonts w:ascii="Tahoma" w:hAnsi="Tahoma" w:cs="Tahoma"/>
          <w:sz w:val="20"/>
          <w:szCs w:val="20"/>
        </w:rPr>
        <w:t>πρωτοβάθμιας ιατρικής φροντίδας σε παιδιά και προσωπικό</w:t>
      </w:r>
    </w:p>
    <w:p w14:paraId="72D40574" w14:textId="39E2E5A3" w:rsidR="005071F6" w:rsidRDefault="00046A7C" w:rsidP="005071F6">
      <w:pPr>
        <w:pStyle w:val="Web"/>
        <w:numPr>
          <w:ilvl w:val="0"/>
          <w:numId w:val="1"/>
        </w:numPr>
        <w:shd w:val="clear" w:color="auto" w:fill="FFFFFF"/>
        <w:spacing w:line="240" w:lineRule="auto"/>
        <w:ind w:left="426"/>
        <w:rPr>
          <w:rFonts w:ascii="Tahoma" w:hAnsi="Tahoma" w:cs="Tahoma"/>
          <w:sz w:val="20"/>
          <w:szCs w:val="20"/>
        </w:rPr>
      </w:pPr>
      <w:r>
        <w:rPr>
          <w:rFonts w:ascii="Tahoma" w:hAnsi="Tahoma" w:cs="Tahoma"/>
          <w:sz w:val="20"/>
          <w:szCs w:val="20"/>
        </w:rPr>
        <w:t xml:space="preserve">Διαχείριση επειγόντων και μη περιστατικών εντός της κατασκήνωσης </w:t>
      </w:r>
    </w:p>
    <w:p w14:paraId="1582D604" w14:textId="6B9F74DB" w:rsidR="005071F6" w:rsidRDefault="007F4F49" w:rsidP="005071F6">
      <w:pPr>
        <w:pStyle w:val="Web"/>
        <w:numPr>
          <w:ilvl w:val="0"/>
          <w:numId w:val="1"/>
        </w:numPr>
        <w:shd w:val="clear" w:color="auto" w:fill="FFFFFF"/>
        <w:spacing w:line="240" w:lineRule="auto"/>
        <w:ind w:left="426"/>
        <w:rPr>
          <w:rFonts w:ascii="Tahoma" w:hAnsi="Tahoma" w:cs="Tahoma"/>
          <w:sz w:val="20"/>
          <w:szCs w:val="20"/>
        </w:rPr>
      </w:pPr>
      <w:r>
        <w:rPr>
          <w:rFonts w:ascii="Tahoma" w:hAnsi="Tahoma" w:cs="Tahoma"/>
          <w:sz w:val="20"/>
          <w:szCs w:val="20"/>
        </w:rPr>
        <w:t>Τήρηση ιατρικών αρχείων και φαρμακευτικής αγωγής</w:t>
      </w:r>
    </w:p>
    <w:p w14:paraId="29BBB211" w14:textId="77777777" w:rsidR="005071F6" w:rsidRDefault="005071F6" w:rsidP="005071F6">
      <w:pPr>
        <w:pStyle w:val="Web"/>
        <w:numPr>
          <w:ilvl w:val="0"/>
          <w:numId w:val="1"/>
        </w:numPr>
        <w:shd w:val="clear" w:color="auto" w:fill="FFFFFF"/>
        <w:spacing w:line="240" w:lineRule="auto"/>
        <w:ind w:left="426"/>
        <w:rPr>
          <w:rFonts w:ascii="Tahoma" w:hAnsi="Tahoma" w:cs="Tahoma"/>
          <w:sz w:val="20"/>
          <w:szCs w:val="20"/>
        </w:rPr>
      </w:pPr>
      <w:r>
        <w:rPr>
          <w:rFonts w:ascii="Tahoma" w:hAnsi="Tahoma" w:cs="Tahoma"/>
          <w:sz w:val="20"/>
          <w:szCs w:val="20"/>
        </w:rPr>
        <w:t>Τήρηση ιατρικών αρχείων και πρωτοκόλλων υγιεινής</w:t>
      </w:r>
    </w:p>
    <w:p w14:paraId="2E446886" w14:textId="6A61CFAC" w:rsidR="005071F6" w:rsidRDefault="005071F6" w:rsidP="005071F6">
      <w:pPr>
        <w:pStyle w:val="Web"/>
        <w:numPr>
          <w:ilvl w:val="0"/>
          <w:numId w:val="1"/>
        </w:numPr>
        <w:shd w:val="clear" w:color="auto" w:fill="FFFFFF"/>
        <w:spacing w:line="240" w:lineRule="auto"/>
        <w:ind w:left="426"/>
        <w:rPr>
          <w:rFonts w:ascii="Tahoma" w:hAnsi="Tahoma" w:cs="Tahoma"/>
          <w:sz w:val="20"/>
          <w:szCs w:val="20"/>
        </w:rPr>
      </w:pPr>
      <w:r>
        <w:rPr>
          <w:rFonts w:ascii="Tahoma" w:hAnsi="Tahoma" w:cs="Tahoma"/>
          <w:sz w:val="20"/>
          <w:szCs w:val="20"/>
        </w:rPr>
        <w:t>Συνεργασία με τ</w:t>
      </w:r>
      <w:r w:rsidR="007F4F49">
        <w:rPr>
          <w:rFonts w:ascii="Tahoma" w:hAnsi="Tahoma" w:cs="Tahoma"/>
          <w:sz w:val="20"/>
          <w:szCs w:val="20"/>
        </w:rPr>
        <w:t xml:space="preserve">η Διεύθυνση και το παιδαγωγικό προσωπικό για θέματα πρόληψης και υγιεινής </w:t>
      </w:r>
    </w:p>
    <w:p w14:paraId="678A633F" w14:textId="2031660D" w:rsidR="007F4F49" w:rsidRPr="005071F6" w:rsidRDefault="007F4F49" w:rsidP="005071F6">
      <w:pPr>
        <w:pStyle w:val="Web"/>
        <w:numPr>
          <w:ilvl w:val="0"/>
          <w:numId w:val="1"/>
        </w:numPr>
        <w:shd w:val="clear" w:color="auto" w:fill="FFFFFF"/>
        <w:spacing w:line="240" w:lineRule="auto"/>
        <w:ind w:left="426"/>
        <w:rPr>
          <w:rFonts w:ascii="Tahoma" w:hAnsi="Tahoma" w:cs="Tahoma"/>
          <w:sz w:val="20"/>
          <w:szCs w:val="20"/>
        </w:rPr>
      </w:pPr>
      <w:r>
        <w:rPr>
          <w:rFonts w:ascii="Tahoma" w:hAnsi="Tahoma" w:cs="Tahoma"/>
          <w:sz w:val="20"/>
          <w:szCs w:val="20"/>
        </w:rPr>
        <w:t>Επικοινωνία με γονείς, όταν απαιτείται</w:t>
      </w:r>
    </w:p>
    <w:p w14:paraId="378A90D7" w14:textId="77777777" w:rsidR="005071F6" w:rsidRPr="007F4F49" w:rsidRDefault="005071F6" w:rsidP="005071F6">
      <w:pPr>
        <w:spacing w:line="240" w:lineRule="auto"/>
        <w:rPr>
          <w:rFonts w:ascii="Tahoma" w:hAnsi="Tahoma" w:cs="Tahoma"/>
          <w:b/>
          <w:bCs/>
          <w:sz w:val="16"/>
          <w:szCs w:val="16"/>
        </w:rPr>
      </w:pPr>
    </w:p>
    <w:p w14:paraId="39677601" w14:textId="77777777" w:rsidR="00797481" w:rsidRDefault="00797481" w:rsidP="005071F6">
      <w:pPr>
        <w:spacing w:line="240" w:lineRule="auto"/>
        <w:rPr>
          <w:b/>
          <w:bCs/>
        </w:rPr>
      </w:pPr>
      <w:r>
        <w:rPr>
          <w:b/>
          <w:bCs/>
        </w:rPr>
        <w:t>ΑΠΑΡΑΙΤΗΤΑ ΠΡΟΣΟΝΤΑ</w:t>
      </w:r>
    </w:p>
    <w:p w14:paraId="5126E3D2" w14:textId="66DFF80B" w:rsidR="00797481" w:rsidRDefault="00797481" w:rsidP="005071F6">
      <w:pPr>
        <w:pStyle w:val="Web"/>
        <w:numPr>
          <w:ilvl w:val="0"/>
          <w:numId w:val="1"/>
        </w:numPr>
        <w:shd w:val="clear" w:color="auto" w:fill="FFFFFF"/>
        <w:spacing w:line="240" w:lineRule="auto"/>
        <w:ind w:left="426"/>
        <w:rPr>
          <w:rFonts w:ascii="Tahoma" w:hAnsi="Tahoma" w:cs="Tahoma"/>
          <w:sz w:val="20"/>
          <w:szCs w:val="20"/>
        </w:rPr>
      </w:pPr>
      <w:r>
        <w:rPr>
          <w:rFonts w:ascii="Tahoma" w:hAnsi="Tahoma" w:cs="Tahoma"/>
          <w:sz w:val="20"/>
          <w:szCs w:val="20"/>
        </w:rPr>
        <w:t xml:space="preserve">Πτυχίο </w:t>
      </w:r>
      <w:r w:rsidR="007F4F49">
        <w:rPr>
          <w:rFonts w:ascii="Tahoma" w:hAnsi="Tahoma" w:cs="Tahoma"/>
          <w:sz w:val="20"/>
          <w:szCs w:val="20"/>
        </w:rPr>
        <w:t>Ιατρικής και άδεια ασκήσεως επαγγέλματος</w:t>
      </w:r>
    </w:p>
    <w:p w14:paraId="5BFED8DD" w14:textId="72225BEF" w:rsidR="00797481" w:rsidRDefault="007F4F49" w:rsidP="005071F6">
      <w:pPr>
        <w:pStyle w:val="Web"/>
        <w:numPr>
          <w:ilvl w:val="0"/>
          <w:numId w:val="1"/>
        </w:numPr>
        <w:shd w:val="clear" w:color="auto" w:fill="FFFFFF"/>
        <w:spacing w:line="240" w:lineRule="auto"/>
        <w:ind w:left="426"/>
        <w:rPr>
          <w:rFonts w:ascii="Tahoma" w:hAnsi="Tahoma" w:cs="Tahoma"/>
          <w:sz w:val="20"/>
          <w:szCs w:val="20"/>
        </w:rPr>
      </w:pPr>
      <w:r>
        <w:rPr>
          <w:rFonts w:ascii="Tahoma" w:hAnsi="Tahoma" w:cs="Tahoma"/>
          <w:sz w:val="20"/>
          <w:szCs w:val="20"/>
        </w:rPr>
        <w:t>Ικανότητα διαχείρισης επειγόντων περιστατικών</w:t>
      </w:r>
    </w:p>
    <w:p w14:paraId="25289DEA" w14:textId="0AD67859" w:rsidR="007F4F49" w:rsidRPr="005000CF" w:rsidRDefault="007F4F49" w:rsidP="007F4F49">
      <w:pPr>
        <w:pStyle w:val="Web"/>
        <w:numPr>
          <w:ilvl w:val="0"/>
          <w:numId w:val="1"/>
        </w:numPr>
        <w:shd w:val="clear" w:color="auto" w:fill="FFFFFF"/>
        <w:spacing w:before="100" w:beforeAutospacing="1" w:after="100" w:afterAutospacing="1" w:line="240" w:lineRule="auto"/>
        <w:ind w:left="426"/>
        <w:rPr>
          <w:rFonts w:ascii="Tahoma" w:hAnsi="Tahoma" w:cs="Tahoma"/>
          <w:sz w:val="20"/>
          <w:szCs w:val="20"/>
          <w:lang w:eastAsia="el-GR"/>
        </w:rPr>
      </w:pPr>
      <w:r>
        <w:rPr>
          <w:rFonts w:ascii="Tahoma" w:hAnsi="Tahoma" w:cs="Tahoma"/>
          <w:color w:val="000000"/>
          <w:sz w:val="20"/>
          <w:szCs w:val="20"/>
        </w:rPr>
        <w:t xml:space="preserve">Υπευθυνότητα, ψυχραιμία και </w:t>
      </w:r>
      <w:proofErr w:type="spellStart"/>
      <w:r>
        <w:rPr>
          <w:rFonts w:ascii="Tahoma" w:hAnsi="Tahoma" w:cs="Tahoma"/>
          <w:color w:val="000000"/>
          <w:sz w:val="20"/>
          <w:szCs w:val="20"/>
        </w:rPr>
        <w:t>οργανωτικότητα</w:t>
      </w:r>
      <w:proofErr w:type="spellEnd"/>
      <w:r>
        <w:rPr>
          <w:rFonts w:ascii="Tahoma" w:hAnsi="Tahoma" w:cs="Tahoma"/>
          <w:color w:val="000000"/>
          <w:sz w:val="20"/>
          <w:szCs w:val="20"/>
        </w:rPr>
        <w:t xml:space="preserve"> </w:t>
      </w:r>
    </w:p>
    <w:p w14:paraId="5AD26D80" w14:textId="12EB0B5C" w:rsidR="00797481" w:rsidRPr="005000CF" w:rsidRDefault="007F4F49" w:rsidP="005071F6">
      <w:pPr>
        <w:pStyle w:val="Web"/>
        <w:numPr>
          <w:ilvl w:val="0"/>
          <w:numId w:val="1"/>
        </w:numPr>
        <w:shd w:val="clear" w:color="auto" w:fill="FFFFFF"/>
        <w:spacing w:before="100" w:beforeAutospacing="1" w:after="100" w:afterAutospacing="1" w:line="240" w:lineRule="auto"/>
        <w:ind w:left="426"/>
        <w:rPr>
          <w:rFonts w:ascii="Tahoma" w:hAnsi="Tahoma" w:cs="Tahoma"/>
          <w:sz w:val="20"/>
          <w:szCs w:val="20"/>
          <w:lang w:eastAsia="el-GR"/>
        </w:rPr>
      </w:pPr>
      <w:r>
        <w:rPr>
          <w:rFonts w:ascii="Tahoma" w:hAnsi="Tahoma" w:cs="Tahoma"/>
          <w:sz w:val="20"/>
          <w:szCs w:val="20"/>
        </w:rPr>
        <w:t xml:space="preserve">Άριστη </w:t>
      </w:r>
      <w:proofErr w:type="spellStart"/>
      <w:r>
        <w:rPr>
          <w:rFonts w:ascii="Tahoma" w:hAnsi="Tahoma" w:cs="Tahoma"/>
          <w:sz w:val="20"/>
          <w:szCs w:val="20"/>
        </w:rPr>
        <w:t>συνεργατικότητα</w:t>
      </w:r>
      <w:proofErr w:type="spellEnd"/>
      <w:r>
        <w:rPr>
          <w:rFonts w:ascii="Tahoma" w:hAnsi="Tahoma" w:cs="Tahoma"/>
          <w:sz w:val="20"/>
          <w:szCs w:val="20"/>
        </w:rPr>
        <w:t xml:space="preserve"> και επικοινωνιακές δεξιότητες</w:t>
      </w:r>
    </w:p>
    <w:p w14:paraId="7AD37520" w14:textId="77777777" w:rsidR="00797481" w:rsidRDefault="00797481" w:rsidP="005071F6">
      <w:pPr>
        <w:spacing w:line="240" w:lineRule="auto"/>
        <w:rPr>
          <w:b/>
          <w:bCs/>
          <w:lang w:val="en-US"/>
        </w:rPr>
      </w:pPr>
      <w:r>
        <w:rPr>
          <w:b/>
          <w:bCs/>
        </w:rPr>
        <w:t>ΕΠΙΘΥΜΗΤΑ ΠΡΟΣΟΝΤΑ</w:t>
      </w:r>
    </w:p>
    <w:p w14:paraId="1D4146E9" w14:textId="28540994" w:rsidR="00797481" w:rsidRDefault="00797481" w:rsidP="005071F6">
      <w:pPr>
        <w:numPr>
          <w:ilvl w:val="0"/>
          <w:numId w:val="1"/>
        </w:numPr>
        <w:shd w:val="clear" w:color="auto" w:fill="FFFFFF"/>
        <w:spacing w:line="240" w:lineRule="auto"/>
        <w:ind w:left="426"/>
        <w:jc w:val="both"/>
        <w:rPr>
          <w:rFonts w:ascii="Tahoma" w:hAnsi="Tahoma" w:cs="Tahoma"/>
          <w:sz w:val="20"/>
          <w:szCs w:val="20"/>
        </w:rPr>
      </w:pPr>
      <w:r>
        <w:rPr>
          <w:rFonts w:ascii="Tahoma" w:hAnsi="Tahoma" w:cs="Tahoma"/>
          <w:sz w:val="20"/>
          <w:szCs w:val="20"/>
        </w:rPr>
        <w:t xml:space="preserve"> </w:t>
      </w:r>
      <w:r w:rsidR="005000CF">
        <w:rPr>
          <w:rFonts w:ascii="Tahoma" w:hAnsi="Tahoma" w:cs="Tahoma"/>
          <w:sz w:val="20"/>
          <w:szCs w:val="20"/>
        </w:rPr>
        <w:t>Ε</w:t>
      </w:r>
      <w:r>
        <w:rPr>
          <w:rFonts w:ascii="Tahoma" w:hAnsi="Tahoma" w:cs="Tahoma"/>
          <w:sz w:val="20"/>
          <w:szCs w:val="20"/>
        </w:rPr>
        <w:t>μπειρία σε κατασκήνωση</w:t>
      </w:r>
      <w:r w:rsidR="005000CF">
        <w:rPr>
          <w:rFonts w:ascii="Tahoma" w:hAnsi="Tahoma" w:cs="Tahoma"/>
          <w:sz w:val="20"/>
          <w:szCs w:val="20"/>
        </w:rPr>
        <w:t xml:space="preserve"> ή παιδιατρική κλινική</w:t>
      </w:r>
      <w:r w:rsidR="007F4F49">
        <w:rPr>
          <w:rFonts w:ascii="Tahoma" w:hAnsi="Tahoma" w:cs="Tahoma"/>
          <w:sz w:val="20"/>
          <w:szCs w:val="20"/>
        </w:rPr>
        <w:t xml:space="preserve"> ή αθλητικό περιβάλλον</w:t>
      </w:r>
    </w:p>
    <w:p w14:paraId="6C4A1CE7" w14:textId="6CA995D9" w:rsidR="00797481" w:rsidRPr="007F4F49" w:rsidRDefault="005000CF" w:rsidP="005071F6">
      <w:pPr>
        <w:numPr>
          <w:ilvl w:val="0"/>
          <w:numId w:val="1"/>
        </w:numPr>
        <w:shd w:val="clear" w:color="auto" w:fill="FFFFFF"/>
        <w:spacing w:line="240" w:lineRule="auto"/>
        <w:ind w:left="426"/>
        <w:jc w:val="both"/>
        <w:rPr>
          <w:rFonts w:ascii="Tahoma" w:hAnsi="Tahoma" w:cs="Tahoma"/>
          <w:sz w:val="20"/>
          <w:szCs w:val="20"/>
        </w:rPr>
      </w:pPr>
      <w:r>
        <w:rPr>
          <w:rFonts w:ascii="Tahoma" w:hAnsi="Tahoma" w:cs="Tahoma"/>
          <w:sz w:val="20"/>
          <w:szCs w:val="20"/>
        </w:rPr>
        <w:t xml:space="preserve"> Πιστοποίηση </w:t>
      </w:r>
      <w:r>
        <w:rPr>
          <w:rFonts w:ascii="Tahoma" w:hAnsi="Tahoma" w:cs="Tahoma"/>
          <w:sz w:val="20"/>
          <w:szCs w:val="20"/>
          <w:lang w:val="en-US"/>
        </w:rPr>
        <w:t>BLS</w:t>
      </w:r>
      <w:r w:rsidR="007F4F49">
        <w:rPr>
          <w:rFonts w:ascii="Tahoma" w:hAnsi="Tahoma" w:cs="Tahoma"/>
          <w:sz w:val="20"/>
          <w:szCs w:val="20"/>
        </w:rPr>
        <w:t xml:space="preserve"> ή/και </w:t>
      </w:r>
      <w:r w:rsidR="007F4F49">
        <w:rPr>
          <w:rFonts w:ascii="Tahoma" w:hAnsi="Tahoma" w:cs="Tahoma"/>
          <w:sz w:val="20"/>
          <w:szCs w:val="20"/>
          <w:lang w:val="en-US"/>
        </w:rPr>
        <w:t>ALS</w:t>
      </w:r>
    </w:p>
    <w:p w14:paraId="670D0C06" w14:textId="7A21505C" w:rsidR="007F4F49" w:rsidRDefault="007F4F49" w:rsidP="005071F6">
      <w:pPr>
        <w:numPr>
          <w:ilvl w:val="0"/>
          <w:numId w:val="1"/>
        </w:numPr>
        <w:shd w:val="clear" w:color="auto" w:fill="FFFFFF"/>
        <w:spacing w:line="240" w:lineRule="auto"/>
        <w:ind w:left="426"/>
        <w:jc w:val="both"/>
        <w:rPr>
          <w:rFonts w:ascii="Tahoma" w:hAnsi="Tahoma" w:cs="Tahoma"/>
          <w:sz w:val="20"/>
          <w:szCs w:val="20"/>
        </w:rPr>
      </w:pPr>
      <w:r>
        <w:rPr>
          <w:rFonts w:ascii="Tahoma" w:hAnsi="Tahoma" w:cs="Tahoma"/>
          <w:sz w:val="20"/>
          <w:szCs w:val="20"/>
        </w:rPr>
        <w:t>Καλή γνώση Αγγλικής γλώσσας</w:t>
      </w:r>
    </w:p>
    <w:p w14:paraId="1B5C81B6" w14:textId="77777777" w:rsidR="005071F6" w:rsidRPr="007F4F49" w:rsidRDefault="005071F6" w:rsidP="005071F6">
      <w:pPr>
        <w:shd w:val="clear" w:color="auto" w:fill="FFFFFF"/>
        <w:spacing w:line="240" w:lineRule="auto"/>
        <w:ind w:left="426"/>
        <w:jc w:val="both"/>
        <w:rPr>
          <w:rFonts w:ascii="Tahoma" w:hAnsi="Tahoma" w:cs="Tahoma"/>
          <w:sz w:val="14"/>
          <w:szCs w:val="14"/>
        </w:rPr>
      </w:pPr>
    </w:p>
    <w:p w14:paraId="7243B5F6" w14:textId="7ED71198" w:rsidR="00797481" w:rsidRPr="00C4042F" w:rsidRDefault="005071F6" w:rsidP="005071F6">
      <w:pPr>
        <w:spacing w:line="240" w:lineRule="auto"/>
        <w:rPr>
          <w:rFonts w:ascii="Tahoma" w:hAnsi="Tahoma" w:cs="Tahoma"/>
          <w:b/>
          <w:bCs/>
          <w:sz w:val="20"/>
          <w:szCs w:val="20"/>
        </w:rPr>
      </w:pPr>
      <w:r w:rsidRPr="00C4042F">
        <w:rPr>
          <w:rFonts w:ascii="Tahoma" w:hAnsi="Tahoma" w:cs="Tahoma"/>
          <w:b/>
          <w:bCs/>
          <w:sz w:val="20"/>
          <w:szCs w:val="20"/>
        </w:rPr>
        <w:t>Υποβολή Αίτησης</w:t>
      </w:r>
    </w:p>
    <w:p w14:paraId="56150DB4" w14:textId="77777777" w:rsidR="005071F6" w:rsidRPr="007F4F49" w:rsidRDefault="005071F6" w:rsidP="005071F6">
      <w:pPr>
        <w:pStyle w:val="a6"/>
        <w:spacing w:line="240" w:lineRule="auto"/>
        <w:ind w:left="776"/>
        <w:jc w:val="both"/>
        <w:rPr>
          <w:rFonts w:ascii="Tahoma" w:hAnsi="Tahoma" w:cs="Tahoma"/>
          <w:i/>
          <w:sz w:val="14"/>
          <w:szCs w:val="14"/>
        </w:rPr>
      </w:pPr>
    </w:p>
    <w:p w14:paraId="2AA89BE0" w14:textId="77777777" w:rsidR="00797481" w:rsidRPr="006B28A6" w:rsidRDefault="00797481" w:rsidP="00B166FE">
      <w:pPr>
        <w:spacing w:line="240" w:lineRule="auto"/>
        <w:jc w:val="both"/>
        <w:rPr>
          <w:rFonts w:ascii="Tahoma" w:hAnsi="Tahoma" w:cs="Tahoma"/>
          <w:i/>
          <w:sz w:val="18"/>
          <w:szCs w:val="18"/>
        </w:rPr>
      </w:pPr>
      <w:r w:rsidRPr="006B28A6">
        <w:rPr>
          <w:rFonts w:ascii="Tahoma" w:hAnsi="Tahoma" w:cs="Tahoma"/>
          <w:i/>
          <w:sz w:val="18"/>
          <w:szCs w:val="18"/>
        </w:rPr>
        <w:t xml:space="preserve">Εάν επιθυμείτε να ενταχθείτε σε μια δυναμική ομάδα και θέλετε να εξελίξετε περαιτέρω τις δεξιότητές σας, αποστείλετε το βιογραφικό σας σημείωμα και εφόσον επιθυμείτε μια φωτογραφία σας στο Τμήμα Ανθρώπινου Δυναμικού στο email: </w:t>
      </w:r>
      <w:hyperlink r:id="rId5" w:history="1">
        <w:r w:rsidRPr="006B28A6">
          <w:rPr>
            <w:rFonts w:ascii="Tahoma" w:hAnsi="Tahoma" w:cs="Tahoma"/>
            <w:i/>
            <w:sz w:val="18"/>
            <w:szCs w:val="18"/>
          </w:rPr>
          <w:t>hr@sportcamp.gr</w:t>
        </w:r>
      </w:hyperlink>
    </w:p>
    <w:p w14:paraId="21709D72" w14:textId="32683E71" w:rsidR="00797481" w:rsidRDefault="00797481" w:rsidP="00B166FE">
      <w:pPr>
        <w:shd w:val="clear" w:color="auto" w:fill="FFFFFF"/>
        <w:spacing w:line="240" w:lineRule="auto"/>
        <w:ind w:firstLine="720"/>
        <w:jc w:val="both"/>
        <w:rPr>
          <w:rFonts w:ascii="Tahoma" w:hAnsi="Tahoma" w:cs="Tahoma"/>
          <w:bCs/>
          <w:color w:val="000000"/>
          <w:sz w:val="18"/>
          <w:szCs w:val="18"/>
        </w:rPr>
      </w:pPr>
      <w:r w:rsidRPr="006B28A6">
        <w:rPr>
          <w:rFonts w:ascii="Tahoma" w:hAnsi="Tahoma" w:cs="Tahoma"/>
          <w:bCs/>
          <w:color w:val="000000"/>
          <w:sz w:val="18"/>
          <w:szCs w:val="18"/>
        </w:rPr>
        <w:t xml:space="preserve">(Παρακαλείσθε να αναφέρετε τον κωδικό της Θέσης εργασίας: </w:t>
      </w:r>
      <w:r w:rsidRPr="006B28A6">
        <w:rPr>
          <w:rFonts w:ascii="Tahoma" w:hAnsi="Tahoma" w:cs="Tahoma"/>
          <w:b/>
          <w:color w:val="507023"/>
          <w:sz w:val="18"/>
          <w:szCs w:val="18"/>
        </w:rPr>
        <w:t>24</w:t>
      </w:r>
      <w:r w:rsidR="005071F6" w:rsidRPr="006B28A6">
        <w:rPr>
          <w:rFonts w:ascii="Tahoma" w:hAnsi="Tahoma" w:cs="Tahoma"/>
          <w:b/>
          <w:color w:val="507023"/>
          <w:sz w:val="18"/>
          <w:szCs w:val="18"/>
        </w:rPr>
        <w:t>3</w:t>
      </w:r>
      <w:r w:rsidR="004B40E4">
        <w:rPr>
          <w:rFonts w:ascii="Tahoma" w:hAnsi="Tahoma" w:cs="Tahoma"/>
          <w:b/>
          <w:color w:val="507023"/>
          <w:sz w:val="18"/>
          <w:szCs w:val="18"/>
        </w:rPr>
        <w:t>3</w:t>
      </w:r>
      <w:r w:rsidRPr="006B28A6">
        <w:rPr>
          <w:rFonts w:ascii="Tahoma" w:hAnsi="Tahoma" w:cs="Tahoma"/>
          <w:bCs/>
          <w:color w:val="000000"/>
          <w:sz w:val="18"/>
          <w:szCs w:val="18"/>
        </w:rPr>
        <w:t>)</w:t>
      </w:r>
    </w:p>
    <w:p w14:paraId="37C45647" w14:textId="08F4C662" w:rsidR="0054259C" w:rsidRPr="006B28A6" w:rsidRDefault="00797481" w:rsidP="00B166FE">
      <w:pPr>
        <w:spacing w:line="240" w:lineRule="auto"/>
        <w:jc w:val="both"/>
        <w:rPr>
          <w:rFonts w:ascii="Tahoma" w:hAnsi="Tahoma" w:cs="Tahoma"/>
          <w:i/>
          <w:sz w:val="18"/>
          <w:szCs w:val="18"/>
        </w:rPr>
      </w:pPr>
      <w:bookmarkStart w:id="0" w:name="_Hlk127802562"/>
      <w:r w:rsidRPr="006B28A6">
        <w:rPr>
          <w:rFonts w:ascii="Tahoma" w:hAnsi="Tahoma" w:cs="Tahoma"/>
          <w:i/>
          <w:sz w:val="18"/>
          <w:szCs w:val="18"/>
        </w:rPr>
        <w:t>Η SPO</w:t>
      </w:r>
      <w:r w:rsidRPr="006B28A6">
        <w:rPr>
          <w:rFonts w:ascii="Tahoma" w:hAnsi="Tahoma" w:cs="Tahoma"/>
          <w:i/>
          <w:sz w:val="18"/>
          <w:szCs w:val="18"/>
          <w:lang w:val="en-US"/>
        </w:rPr>
        <w:t>R</w:t>
      </w:r>
      <w:r w:rsidRPr="006B28A6">
        <w:rPr>
          <w:rFonts w:ascii="Tahoma" w:hAnsi="Tahoma" w:cs="Tahoma"/>
          <w:i/>
          <w:sz w:val="18"/>
          <w:szCs w:val="18"/>
        </w:rPr>
        <w:t xml:space="preserve">TCAMP ασκεί πολιτική ίσων ευκαιριών. Όλες οι αιτήσεις </w:t>
      </w:r>
      <w:r w:rsidR="005071F6" w:rsidRPr="006B28A6">
        <w:rPr>
          <w:rFonts w:ascii="Tahoma" w:hAnsi="Tahoma" w:cs="Tahoma"/>
          <w:i/>
          <w:sz w:val="18"/>
          <w:szCs w:val="18"/>
        </w:rPr>
        <w:t>εξετάζονται</w:t>
      </w:r>
      <w:r w:rsidRPr="006B28A6">
        <w:rPr>
          <w:rFonts w:ascii="Tahoma" w:hAnsi="Tahoma" w:cs="Tahoma"/>
          <w:i/>
          <w:sz w:val="18"/>
          <w:szCs w:val="18"/>
        </w:rPr>
        <w:t xml:space="preserve"> με απόλυτη εχεμύθεια. </w:t>
      </w:r>
      <w:r w:rsidR="005071F6" w:rsidRPr="006B28A6">
        <w:rPr>
          <w:rFonts w:ascii="Tahoma" w:hAnsi="Tahoma" w:cs="Tahoma"/>
          <w:i/>
          <w:sz w:val="18"/>
          <w:szCs w:val="18"/>
        </w:rPr>
        <w:t>Για περισσότερες πληροφορίες σχετικά με την Προστασία Προσωπικών Δεδομένων, επισκεφτείτε</w:t>
      </w:r>
      <w:r w:rsidRPr="006B28A6">
        <w:rPr>
          <w:rFonts w:ascii="Tahoma" w:hAnsi="Tahoma" w:cs="Tahoma"/>
          <w:i/>
          <w:sz w:val="18"/>
          <w:szCs w:val="18"/>
        </w:rPr>
        <w:t xml:space="preserve"> την ενότητα </w:t>
      </w:r>
      <w:r w:rsidR="005071F6" w:rsidRPr="00FF3507">
        <w:rPr>
          <w:rStyle w:val="-"/>
        </w:rPr>
        <w:t>«</w:t>
      </w:r>
      <w:hyperlink r:id="rId6" w:history="1">
        <w:r w:rsidRPr="00FF3507">
          <w:rPr>
            <w:rStyle w:val="-"/>
            <w:rFonts w:ascii="Tahoma" w:hAnsi="Tahoma" w:cs="Tahoma"/>
            <w:i/>
            <w:sz w:val="18"/>
          </w:rPr>
          <w:t>Αίτηση Εργασίας</w:t>
        </w:r>
      </w:hyperlink>
      <w:r w:rsidR="005071F6" w:rsidRPr="00FF3507">
        <w:rPr>
          <w:rStyle w:val="-"/>
        </w:rPr>
        <w:t>»</w:t>
      </w:r>
      <w:r w:rsidR="005071F6" w:rsidRPr="00FF3507">
        <w:rPr>
          <w:rFonts w:ascii="Tahoma" w:hAnsi="Tahoma" w:cs="Tahoma"/>
          <w:i/>
          <w:color w:val="0070C0"/>
          <w:sz w:val="18"/>
          <w:szCs w:val="18"/>
        </w:rPr>
        <w:t xml:space="preserve"> </w:t>
      </w:r>
      <w:r w:rsidRPr="006B28A6">
        <w:rPr>
          <w:rFonts w:ascii="Tahoma" w:hAnsi="Tahoma" w:cs="Tahoma"/>
          <w:i/>
          <w:sz w:val="18"/>
          <w:szCs w:val="18"/>
        </w:rPr>
        <w:t>στην ιστοσελίδα μας και δηλώστε την συγκατάθεσή σας για την επεξεργασία των προσωπικών σας δεδομένων.</w:t>
      </w:r>
      <w:bookmarkEnd w:id="0"/>
    </w:p>
    <w:sectPr w:rsidR="0054259C" w:rsidRPr="006B28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969297854" o:spid="_x0000_i1025" type="#_x0000_t75" style="width:9pt;height:9pt;visibility:visible;mso-wrap-style:square" o:bullet="t">
        <v:imagedata r:id="rId1" o:title=""/>
      </v:shape>
    </w:pict>
  </w:numPicBullet>
  <w:abstractNum w:abstractNumId="0" w15:restartNumberingAfterBreak="0">
    <w:nsid w:val="35CF0489"/>
    <w:multiLevelType w:val="multilevel"/>
    <w:tmpl w:val="35CF0489"/>
    <w:lvl w:ilvl="0">
      <w:start w:val="1"/>
      <w:numFmt w:val="bullet"/>
      <w:lvlText w:val=""/>
      <w:lvlJc w:val="left"/>
      <w:pPr>
        <w:ind w:left="776" w:hanging="360"/>
      </w:pPr>
      <w:rPr>
        <w:rFonts w:ascii="Wingdings" w:hAnsi="Wingdings"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5F50C1F"/>
    <w:multiLevelType w:val="multilevel"/>
    <w:tmpl w:val="45F50C1F"/>
    <w:lvl w:ilvl="0">
      <w:start w:val="1"/>
      <w:numFmt w:val="bullet"/>
      <w:lvlText w:val=""/>
      <w:lvlPicBulletId w:val="0"/>
      <w:lvlJc w:val="left"/>
      <w:pPr>
        <w:ind w:left="776"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24386812">
    <w:abstractNumId w:val="1"/>
  </w:num>
  <w:num w:numId="2" w16cid:durableId="97467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481"/>
    <w:rsid w:val="00046A7C"/>
    <w:rsid w:val="00146E3D"/>
    <w:rsid w:val="00330688"/>
    <w:rsid w:val="00432C0B"/>
    <w:rsid w:val="00482281"/>
    <w:rsid w:val="004B40E4"/>
    <w:rsid w:val="005000CF"/>
    <w:rsid w:val="005071F6"/>
    <w:rsid w:val="0054259C"/>
    <w:rsid w:val="00602506"/>
    <w:rsid w:val="006B28A6"/>
    <w:rsid w:val="006E3E15"/>
    <w:rsid w:val="00797481"/>
    <w:rsid w:val="007C50C6"/>
    <w:rsid w:val="007F4F49"/>
    <w:rsid w:val="008060D5"/>
    <w:rsid w:val="00902DF0"/>
    <w:rsid w:val="00B166FE"/>
    <w:rsid w:val="00B44CA9"/>
    <w:rsid w:val="00B90B57"/>
    <w:rsid w:val="00C4042F"/>
    <w:rsid w:val="00D07F63"/>
    <w:rsid w:val="00DC7469"/>
    <w:rsid w:val="00FF1C54"/>
    <w:rsid w:val="00FF35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DF0FF9"/>
  <w15:chartTrackingRefBased/>
  <w15:docId w15:val="{586EF726-F5E1-4C00-9AE7-9D89C902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481"/>
    <w:pPr>
      <w:spacing w:after="0"/>
    </w:pPr>
    <w:rPr>
      <w:rFonts w:ascii="Times New Roman" w:hAnsi="Times New Roman"/>
      <w:kern w:val="0"/>
      <w14:ligatures w14:val="none"/>
    </w:rPr>
  </w:style>
  <w:style w:type="paragraph" w:styleId="1">
    <w:name w:val="heading 1"/>
    <w:basedOn w:val="a"/>
    <w:next w:val="a"/>
    <w:link w:val="1Char"/>
    <w:uiPriority w:val="9"/>
    <w:qFormat/>
    <w:rsid w:val="007974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974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974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974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974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9748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97481"/>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97481"/>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9748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9748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79748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79748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79748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79748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79748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9748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9748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97481"/>
    <w:rPr>
      <w:rFonts w:eastAsiaTheme="majorEastAsia" w:cstheme="majorBidi"/>
      <w:color w:val="272727" w:themeColor="text1" w:themeTint="D8"/>
    </w:rPr>
  </w:style>
  <w:style w:type="paragraph" w:styleId="a3">
    <w:name w:val="Title"/>
    <w:basedOn w:val="a"/>
    <w:next w:val="a"/>
    <w:link w:val="Char"/>
    <w:uiPriority w:val="10"/>
    <w:qFormat/>
    <w:rsid w:val="00797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9748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9748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9748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97481"/>
    <w:pPr>
      <w:spacing w:before="160"/>
      <w:jc w:val="center"/>
    </w:pPr>
    <w:rPr>
      <w:i/>
      <w:iCs/>
      <w:color w:val="404040" w:themeColor="text1" w:themeTint="BF"/>
    </w:rPr>
  </w:style>
  <w:style w:type="character" w:customStyle="1" w:styleId="Char1">
    <w:name w:val="Απόσπασμα Char"/>
    <w:basedOn w:val="a0"/>
    <w:link w:val="a5"/>
    <w:uiPriority w:val="29"/>
    <w:rsid w:val="00797481"/>
    <w:rPr>
      <w:i/>
      <w:iCs/>
      <w:color w:val="404040" w:themeColor="text1" w:themeTint="BF"/>
    </w:rPr>
  </w:style>
  <w:style w:type="paragraph" w:styleId="a6">
    <w:name w:val="List Paragraph"/>
    <w:basedOn w:val="a"/>
    <w:uiPriority w:val="34"/>
    <w:qFormat/>
    <w:rsid w:val="00797481"/>
    <w:pPr>
      <w:ind w:left="720"/>
      <w:contextualSpacing/>
    </w:pPr>
  </w:style>
  <w:style w:type="character" w:styleId="a7">
    <w:name w:val="Intense Emphasis"/>
    <w:basedOn w:val="a0"/>
    <w:uiPriority w:val="21"/>
    <w:qFormat/>
    <w:rsid w:val="00797481"/>
    <w:rPr>
      <w:i/>
      <w:iCs/>
      <w:color w:val="2F5496" w:themeColor="accent1" w:themeShade="BF"/>
    </w:rPr>
  </w:style>
  <w:style w:type="paragraph" w:styleId="a8">
    <w:name w:val="Intense Quote"/>
    <w:basedOn w:val="a"/>
    <w:next w:val="a"/>
    <w:link w:val="Char2"/>
    <w:uiPriority w:val="30"/>
    <w:qFormat/>
    <w:rsid w:val="007974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797481"/>
    <w:rPr>
      <w:i/>
      <w:iCs/>
      <w:color w:val="2F5496" w:themeColor="accent1" w:themeShade="BF"/>
    </w:rPr>
  </w:style>
  <w:style w:type="character" w:styleId="a9">
    <w:name w:val="Intense Reference"/>
    <w:basedOn w:val="a0"/>
    <w:uiPriority w:val="32"/>
    <w:qFormat/>
    <w:rsid w:val="00797481"/>
    <w:rPr>
      <w:b/>
      <w:bCs/>
      <w:smallCaps/>
      <w:color w:val="2F5496" w:themeColor="accent1" w:themeShade="BF"/>
      <w:spacing w:val="5"/>
    </w:rPr>
  </w:style>
  <w:style w:type="character" w:styleId="-">
    <w:name w:val="Hyperlink"/>
    <w:basedOn w:val="a0"/>
    <w:uiPriority w:val="99"/>
    <w:semiHidden/>
    <w:unhideWhenUsed/>
    <w:qFormat/>
    <w:rsid w:val="00797481"/>
    <w:rPr>
      <w:color w:val="0563C1" w:themeColor="hyperlink"/>
      <w:u w:val="single"/>
    </w:rPr>
  </w:style>
  <w:style w:type="paragraph" w:styleId="Web">
    <w:name w:val="Normal (Web)"/>
    <w:basedOn w:val="a"/>
    <w:uiPriority w:val="99"/>
    <w:unhideWhenUsed/>
    <w:rsid w:val="0079748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portcamp.gr/el/poioi-eimaste/article/theseis-ergasias" TargetMode="External"/><Relationship Id="rId5" Type="http://schemas.openxmlformats.org/officeDocument/2006/relationships/hyperlink" Target="mailto:hr@sportcamp.gr"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408</Words>
  <Characters>2209</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2026-02-18T14:15:00Z</dcterms:created>
  <dcterms:modified xsi:type="dcterms:W3CDTF">2026-02-20T10:29:00Z</dcterms:modified>
</cp:coreProperties>
</file>