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D52" w14:textId="77777777" w:rsidR="00301F88" w:rsidRPr="009621D4" w:rsidRDefault="00BF21A6" w:rsidP="00253288">
      <w:pPr>
        <w:pStyle w:val="Header"/>
        <w:spacing w:line="360" w:lineRule="auto"/>
        <w:jc w:val="both"/>
        <w:rPr>
          <w:rFonts w:ascii="Arial" w:hAnsi="Arial" w:cs="Arial"/>
          <w:noProof/>
          <w:lang w:val="en-US"/>
        </w:rPr>
      </w:pPr>
      <w:r w:rsidRPr="009621D4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86F7A0" wp14:editId="4C4F47BC">
            <wp:simplePos x="0" y="0"/>
            <wp:positionH relativeFrom="column">
              <wp:posOffset>-388620</wp:posOffset>
            </wp:positionH>
            <wp:positionV relativeFrom="paragraph">
              <wp:posOffset>-229235</wp:posOffset>
            </wp:positionV>
            <wp:extent cx="1838188" cy="762000"/>
            <wp:effectExtent l="0" t="0" r="0" b="0"/>
            <wp:wrapNone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80" cy="76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9B5AB" w14:textId="77777777" w:rsidR="009621D4" w:rsidRDefault="009621D4" w:rsidP="00253288">
      <w:pPr>
        <w:spacing w:line="360" w:lineRule="auto"/>
        <w:jc w:val="center"/>
        <w:rPr>
          <w:rFonts w:ascii="Arial" w:hAnsi="Arial" w:cs="Arial"/>
          <w:b/>
          <w:bCs/>
          <w:u w:val="single"/>
          <w:lang w:val="el-GR"/>
        </w:rPr>
      </w:pPr>
    </w:p>
    <w:p w14:paraId="52DA9690" w14:textId="77777777" w:rsidR="009621D4" w:rsidRDefault="009621D4" w:rsidP="00253288">
      <w:pPr>
        <w:spacing w:line="360" w:lineRule="auto"/>
        <w:jc w:val="center"/>
        <w:rPr>
          <w:rFonts w:ascii="Arial" w:hAnsi="Arial" w:cs="Arial"/>
          <w:b/>
          <w:bCs/>
          <w:u w:val="single"/>
          <w:lang w:val="el-GR"/>
        </w:rPr>
      </w:pPr>
    </w:p>
    <w:p w14:paraId="34CFF6DB" w14:textId="187D6C6E" w:rsidR="00294DED" w:rsidRDefault="00253288" w:rsidP="00253288">
      <w:pPr>
        <w:spacing w:line="36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r w:rsidRPr="009621D4">
        <w:rPr>
          <w:rFonts w:ascii="Arial" w:hAnsi="Arial" w:cs="Arial"/>
          <w:b/>
          <w:bCs/>
          <w:u w:val="single"/>
          <w:lang w:val="el-GR"/>
        </w:rPr>
        <w:t>Κεν</w:t>
      </w:r>
      <w:r w:rsidR="000515EE" w:rsidRPr="009621D4">
        <w:rPr>
          <w:rFonts w:ascii="Arial" w:hAnsi="Arial" w:cs="Arial"/>
          <w:b/>
          <w:bCs/>
          <w:u w:val="single"/>
          <w:lang w:val="el-GR"/>
        </w:rPr>
        <w:t xml:space="preserve">ή Θέση </w:t>
      </w:r>
      <w:r w:rsidR="0091272B">
        <w:rPr>
          <w:rFonts w:ascii="Arial" w:hAnsi="Arial" w:cs="Arial"/>
          <w:b/>
          <w:bCs/>
          <w:u w:val="single"/>
          <w:lang w:val="el-GR"/>
        </w:rPr>
        <w:t xml:space="preserve">Κλινικού </w:t>
      </w:r>
      <w:r w:rsidR="000515EE" w:rsidRPr="009621D4">
        <w:rPr>
          <w:rFonts w:ascii="Arial" w:hAnsi="Arial" w:cs="Arial"/>
          <w:b/>
          <w:bCs/>
          <w:u w:val="single"/>
          <w:lang w:val="el-GR"/>
        </w:rPr>
        <w:t>Καρδιολόγου Ιατρού</w:t>
      </w:r>
    </w:p>
    <w:p w14:paraId="7C196B47" w14:textId="77777777" w:rsidR="009621D4" w:rsidRPr="009621D4" w:rsidRDefault="009621D4" w:rsidP="00253288">
      <w:pPr>
        <w:spacing w:line="360" w:lineRule="auto"/>
        <w:jc w:val="center"/>
        <w:rPr>
          <w:rFonts w:ascii="Arial" w:hAnsi="Arial" w:cs="Arial"/>
          <w:b/>
          <w:bCs/>
          <w:u w:val="single"/>
          <w:lang w:val="el-GR"/>
        </w:rPr>
      </w:pPr>
    </w:p>
    <w:p w14:paraId="520C1F16" w14:textId="10E32E39" w:rsidR="00253288" w:rsidRPr="009621D4" w:rsidRDefault="00294DED" w:rsidP="00253288">
      <w:pPr>
        <w:spacing w:line="360" w:lineRule="auto"/>
        <w:jc w:val="both"/>
        <w:rPr>
          <w:rFonts w:ascii="Arial" w:hAnsi="Arial" w:cs="Arial"/>
          <w:lang w:val="el-GR"/>
        </w:rPr>
      </w:pPr>
      <w:r w:rsidRPr="009621D4">
        <w:rPr>
          <w:rFonts w:ascii="Arial" w:hAnsi="Arial" w:cs="Arial"/>
          <w:lang w:val="el-GR"/>
        </w:rPr>
        <w:t xml:space="preserve">Το </w:t>
      </w:r>
      <w:r w:rsidRPr="009621D4">
        <w:rPr>
          <w:rFonts w:ascii="Arial" w:hAnsi="Arial" w:cs="Arial"/>
        </w:rPr>
        <w:t>Mediterranean</w:t>
      </w:r>
      <w:r w:rsidRPr="009621D4">
        <w:rPr>
          <w:rFonts w:ascii="Arial" w:hAnsi="Arial" w:cs="Arial"/>
          <w:lang w:val="el-GR"/>
        </w:rPr>
        <w:t xml:space="preserve"> </w:t>
      </w:r>
      <w:r w:rsidRPr="009621D4">
        <w:rPr>
          <w:rFonts w:ascii="Arial" w:hAnsi="Arial" w:cs="Arial"/>
        </w:rPr>
        <w:t>Hospital</w:t>
      </w:r>
      <w:r w:rsidRPr="009621D4">
        <w:rPr>
          <w:rFonts w:ascii="Arial" w:hAnsi="Arial" w:cs="Arial"/>
          <w:lang w:val="el-GR"/>
        </w:rPr>
        <w:t xml:space="preserve"> </w:t>
      </w:r>
      <w:r w:rsidRPr="009621D4">
        <w:rPr>
          <w:rFonts w:ascii="Arial" w:hAnsi="Arial" w:cs="Arial"/>
        </w:rPr>
        <w:t>of</w:t>
      </w:r>
      <w:r w:rsidRPr="009621D4">
        <w:rPr>
          <w:rFonts w:ascii="Arial" w:hAnsi="Arial" w:cs="Arial"/>
          <w:lang w:val="el-GR"/>
        </w:rPr>
        <w:t xml:space="preserve"> </w:t>
      </w:r>
      <w:r w:rsidRPr="009621D4">
        <w:rPr>
          <w:rFonts w:ascii="Arial" w:hAnsi="Arial" w:cs="Arial"/>
        </w:rPr>
        <w:t>Cyprus</w:t>
      </w:r>
      <w:r w:rsidR="00B268B7" w:rsidRPr="009621D4">
        <w:rPr>
          <w:rFonts w:ascii="Arial" w:hAnsi="Arial" w:cs="Arial"/>
          <w:lang w:val="el-GR"/>
        </w:rPr>
        <w:t xml:space="preserve">, ένα </w:t>
      </w:r>
      <w:r w:rsidR="00A97202" w:rsidRPr="009621D4">
        <w:rPr>
          <w:rFonts w:ascii="Arial" w:hAnsi="Arial" w:cs="Arial"/>
          <w:lang w:val="el-GR"/>
        </w:rPr>
        <w:t xml:space="preserve">τριτοβάθμιο Ιδιωτικό Νοσοκομείο, </w:t>
      </w:r>
      <w:r w:rsidR="00B268B7" w:rsidRPr="009621D4">
        <w:rPr>
          <w:rFonts w:ascii="Arial" w:hAnsi="Arial" w:cs="Arial"/>
          <w:lang w:val="el-GR"/>
        </w:rPr>
        <w:t>πλήρως τεχνολογικά εξοπλισμένο στη Λεμεσό</w:t>
      </w:r>
      <w:r w:rsidR="009621D4" w:rsidRPr="009621D4">
        <w:rPr>
          <w:rFonts w:ascii="Arial" w:hAnsi="Arial" w:cs="Arial"/>
          <w:lang w:val="el-GR"/>
        </w:rPr>
        <w:t xml:space="preserve"> και </w:t>
      </w:r>
      <w:r w:rsidR="00F4288C" w:rsidRPr="009621D4">
        <w:rPr>
          <w:rFonts w:ascii="Arial" w:hAnsi="Arial" w:cs="Arial"/>
          <w:lang w:val="el-GR"/>
        </w:rPr>
        <w:t>ενταγμένο στο ΓΕΣΥ,</w:t>
      </w:r>
      <w:r w:rsidR="00B268B7" w:rsidRPr="009621D4">
        <w:rPr>
          <w:rFonts w:ascii="Arial" w:hAnsi="Arial" w:cs="Arial"/>
          <w:lang w:val="el-GR"/>
        </w:rPr>
        <w:t xml:space="preserve"> </w:t>
      </w:r>
      <w:r w:rsidRPr="009621D4">
        <w:rPr>
          <w:rFonts w:ascii="Arial" w:hAnsi="Arial" w:cs="Arial"/>
          <w:lang w:val="el-GR"/>
        </w:rPr>
        <w:t xml:space="preserve">αναζητά </w:t>
      </w:r>
      <w:r w:rsidR="00D16BA3" w:rsidRPr="009621D4">
        <w:rPr>
          <w:rFonts w:ascii="Arial" w:hAnsi="Arial" w:cs="Arial"/>
          <w:lang w:val="el-GR"/>
        </w:rPr>
        <w:t>Ιατρ</w:t>
      </w:r>
      <w:r w:rsidR="003F394A" w:rsidRPr="009621D4">
        <w:rPr>
          <w:rFonts w:ascii="Arial" w:hAnsi="Arial" w:cs="Arial"/>
          <w:lang w:val="el-GR"/>
        </w:rPr>
        <w:t xml:space="preserve">ούς με </w:t>
      </w:r>
      <w:r w:rsidR="00253288" w:rsidRPr="009621D4">
        <w:rPr>
          <w:rFonts w:ascii="Arial" w:hAnsi="Arial" w:cs="Arial"/>
          <w:lang w:val="el-GR"/>
        </w:rPr>
        <w:t>ειδίκευση στην</w:t>
      </w:r>
      <w:r w:rsidR="0091272B">
        <w:rPr>
          <w:rFonts w:ascii="Arial" w:hAnsi="Arial" w:cs="Arial"/>
          <w:lang w:val="el-GR"/>
        </w:rPr>
        <w:t xml:space="preserve"> Κλινική</w:t>
      </w:r>
      <w:r w:rsidR="00253288" w:rsidRPr="009621D4">
        <w:rPr>
          <w:rFonts w:ascii="Arial" w:hAnsi="Arial" w:cs="Arial"/>
          <w:lang w:val="el-GR"/>
        </w:rPr>
        <w:t xml:space="preserve"> </w:t>
      </w:r>
      <w:r w:rsidR="000515EE" w:rsidRPr="009621D4">
        <w:rPr>
          <w:rFonts w:ascii="Arial" w:hAnsi="Arial" w:cs="Arial"/>
          <w:lang w:val="el-GR"/>
        </w:rPr>
        <w:t>Καρδιολογία</w:t>
      </w:r>
      <w:r w:rsidR="009621D4" w:rsidRPr="009621D4">
        <w:rPr>
          <w:rFonts w:ascii="Arial" w:hAnsi="Arial" w:cs="Arial"/>
          <w:lang w:val="el-GR"/>
        </w:rPr>
        <w:t>.</w:t>
      </w:r>
    </w:p>
    <w:p w14:paraId="07F4AEC5" w14:textId="21017D39" w:rsidR="00D16BA3" w:rsidRPr="009621D4" w:rsidRDefault="0036434B" w:rsidP="00253288">
      <w:pPr>
        <w:spacing w:line="360" w:lineRule="auto"/>
        <w:jc w:val="both"/>
        <w:rPr>
          <w:rFonts w:ascii="Arial" w:hAnsi="Arial" w:cs="Arial"/>
          <w:lang w:val="el-GR"/>
        </w:rPr>
      </w:pPr>
      <w:r w:rsidRPr="009621D4">
        <w:rPr>
          <w:rFonts w:ascii="Arial" w:hAnsi="Arial" w:cs="Arial"/>
          <w:lang w:val="el-GR"/>
        </w:rPr>
        <w:t>Η θέση</w:t>
      </w:r>
      <w:r w:rsidR="00D16BA3" w:rsidRPr="009621D4">
        <w:rPr>
          <w:rFonts w:ascii="Arial" w:hAnsi="Arial" w:cs="Arial"/>
          <w:lang w:val="el-GR"/>
        </w:rPr>
        <w:t xml:space="preserve"> είναι πλήρους και μόνιμης απασχόλησης.</w:t>
      </w:r>
    </w:p>
    <w:p w14:paraId="5CEC10F7" w14:textId="77777777" w:rsidR="00253288" w:rsidRPr="009621D4" w:rsidRDefault="00253288" w:rsidP="00253288">
      <w:pPr>
        <w:spacing w:line="360" w:lineRule="auto"/>
        <w:rPr>
          <w:rFonts w:ascii="Arial" w:hAnsi="Arial" w:cs="Arial"/>
          <w:lang w:val="el-GR"/>
        </w:rPr>
      </w:pPr>
    </w:p>
    <w:p w14:paraId="04B396F0" w14:textId="4B52C8A4" w:rsidR="003F394A" w:rsidRPr="009621D4" w:rsidRDefault="000515EE" w:rsidP="00253288">
      <w:pPr>
        <w:spacing w:line="360" w:lineRule="auto"/>
        <w:rPr>
          <w:rFonts w:ascii="Arial" w:hAnsi="Arial" w:cs="Arial"/>
          <w:lang w:val="el-GR"/>
        </w:rPr>
      </w:pPr>
      <w:r w:rsidRPr="009621D4">
        <w:rPr>
          <w:rFonts w:ascii="Arial" w:hAnsi="Arial" w:cs="Arial"/>
          <w:lang w:val="el-GR"/>
        </w:rPr>
        <w:t>Ο Ιατρός</w:t>
      </w:r>
      <w:r w:rsidR="003F394A" w:rsidRPr="009621D4">
        <w:rPr>
          <w:rFonts w:ascii="Arial" w:hAnsi="Arial" w:cs="Arial"/>
          <w:lang w:val="el-GR"/>
        </w:rPr>
        <w:t xml:space="preserve"> που θα επιλεγ</w:t>
      </w:r>
      <w:r w:rsidRPr="009621D4">
        <w:rPr>
          <w:rFonts w:ascii="Arial" w:hAnsi="Arial" w:cs="Arial"/>
          <w:lang w:val="el-GR"/>
        </w:rPr>
        <w:t>εί</w:t>
      </w:r>
      <w:r w:rsidR="003F394A" w:rsidRPr="009621D4">
        <w:rPr>
          <w:rFonts w:ascii="Arial" w:hAnsi="Arial" w:cs="Arial"/>
          <w:lang w:val="el-GR"/>
        </w:rPr>
        <w:t xml:space="preserve"> </w:t>
      </w:r>
      <w:r w:rsidR="00D16BA3" w:rsidRPr="009621D4">
        <w:rPr>
          <w:rFonts w:ascii="Arial" w:hAnsi="Arial" w:cs="Arial"/>
          <w:lang w:val="el-GR"/>
        </w:rPr>
        <w:t>θα συμμετέχ</w:t>
      </w:r>
      <w:r w:rsidRPr="009621D4">
        <w:rPr>
          <w:rFonts w:ascii="Arial" w:hAnsi="Arial" w:cs="Arial"/>
          <w:lang w:val="el-GR"/>
        </w:rPr>
        <w:t>ει</w:t>
      </w:r>
      <w:r w:rsidR="003F394A" w:rsidRPr="009621D4">
        <w:rPr>
          <w:rFonts w:ascii="Arial" w:hAnsi="Arial" w:cs="Arial"/>
          <w:lang w:val="el-GR"/>
        </w:rPr>
        <w:t xml:space="preserve"> </w:t>
      </w:r>
      <w:r w:rsidR="00F4288C" w:rsidRPr="009621D4">
        <w:rPr>
          <w:rFonts w:ascii="Arial" w:hAnsi="Arial" w:cs="Arial"/>
          <w:lang w:val="el-GR"/>
        </w:rPr>
        <w:t>στις εργασίες</w:t>
      </w:r>
      <w:r w:rsidR="00D16BA3" w:rsidRPr="009621D4">
        <w:rPr>
          <w:rFonts w:ascii="Arial" w:hAnsi="Arial" w:cs="Arial"/>
          <w:lang w:val="el-GR"/>
        </w:rPr>
        <w:t xml:space="preserve"> του</w:t>
      </w:r>
      <w:r w:rsidR="00221AAC" w:rsidRPr="009621D4">
        <w:rPr>
          <w:rFonts w:ascii="Arial" w:hAnsi="Arial" w:cs="Arial"/>
          <w:lang w:val="el-GR"/>
        </w:rPr>
        <w:t xml:space="preserve"> </w:t>
      </w:r>
      <w:r w:rsidR="00D16BA3" w:rsidRPr="009621D4">
        <w:rPr>
          <w:rFonts w:ascii="Arial" w:hAnsi="Arial" w:cs="Arial"/>
          <w:lang w:val="el-GR"/>
        </w:rPr>
        <w:t xml:space="preserve">Τμήματος </w:t>
      </w:r>
      <w:r w:rsidRPr="009621D4">
        <w:rPr>
          <w:rFonts w:ascii="Arial" w:hAnsi="Arial" w:cs="Arial"/>
          <w:lang w:val="el-GR"/>
        </w:rPr>
        <w:t xml:space="preserve">Καρδιολογίας </w:t>
      </w:r>
      <w:r w:rsidR="00D16BA3" w:rsidRPr="009621D4">
        <w:rPr>
          <w:rFonts w:ascii="Arial" w:hAnsi="Arial" w:cs="Arial"/>
          <w:lang w:val="el-GR"/>
        </w:rPr>
        <w:t>του Νοσοκομείου</w:t>
      </w:r>
      <w:r w:rsidR="003F394A" w:rsidRPr="009621D4">
        <w:rPr>
          <w:rFonts w:ascii="Arial" w:hAnsi="Arial" w:cs="Arial"/>
          <w:lang w:val="el-GR"/>
        </w:rPr>
        <w:t xml:space="preserve">, </w:t>
      </w:r>
      <w:r w:rsidR="00A97202" w:rsidRPr="009621D4">
        <w:rPr>
          <w:rFonts w:ascii="Arial" w:hAnsi="Arial" w:cs="Arial"/>
          <w:lang w:val="el-GR"/>
        </w:rPr>
        <w:t>καλύπτοντας</w:t>
      </w:r>
      <w:r w:rsidR="00D16BA3" w:rsidRPr="009621D4">
        <w:rPr>
          <w:rFonts w:ascii="Arial" w:hAnsi="Arial" w:cs="Arial"/>
          <w:lang w:val="el-GR"/>
        </w:rPr>
        <w:t xml:space="preserve"> τις ανάγκες του σε Τακτικά Ιατρεία</w:t>
      </w:r>
      <w:r w:rsidR="00A97202" w:rsidRPr="009621D4">
        <w:rPr>
          <w:rFonts w:ascii="Arial" w:hAnsi="Arial" w:cs="Arial"/>
          <w:lang w:val="el-GR"/>
        </w:rPr>
        <w:t xml:space="preserve">, </w:t>
      </w:r>
      <w:r w:rsidR="00F4288C" w:rsidRPr="009621D4">
        <w:rPr>
          <w:rFonts w:ascii="Arial" w:hAnsi="Arial" w:cs="Arial"/>
          <w:lang w:val="el-GR"/>
        </w:rPr>
        <w:t>στη Κλινική</w:t>
      </w:r>
      <w:r w:rsidR="00B06308" w:rsidRPr="00B06308">
        <w:rPr>
          <w:rFonts w:ascii="Arial" w:hAnsi="Arial" w:cs="Arial"/>
          <w:lang w:val="el-GR"/>
        </w:rPr>
        <w:t xml:space="preserve">, </w:t>
      </w:r>
      <w:r w:rsidR="00F4288C" w:rsidRPr="009621D4">
        <w:rPr>
          <w:rFonts w:ascii="Arial" w:hAnsi="Arial" w:cs="Arial"/>
          <w:lang w:val="el-GR"/>
        </w:rPr>
        <w:t>στις εφημερίες του Τμήματος</w:t>
      </w:r>
      <w:r w:rsidR="00B06308" w:rsidRPr="00B06308">
        <w:rPr>
          <w:rFonts w:ascii="Arial" w:hAnsi="Arial" w:cs="Arial"/>
          <w:lang w:val="el-GR"/>
        </w:rPr>
        <w:t xml:space="preserve"> </w:t>
      </w:r>
      <w:r w:rsidR="00B06308">
        <w:rPr>
          <w:rFonts w:ascii="Arial" w:hAnsi="Arial" w:cs="Arial"/>
          <w:lang/>
        </w:rPr>
        <w:t>και ενδεχομένως στο Αναίμακτο Καρδιολογικό Εργαστήριο,</w:t>
      </w:r>
      <w:r w:rsidR="00F4288C" w:rsidRPr="009621D4">
        <w:rPr>
          <w:rFonts w:ascii="Arial" w:hAnsi="Arial" w:cs="Arial"/>
          <w:lang w:val="el-GR"/>
        </w:rPr>
        <w:t xml:space="preserve"> βάσει προγράμματος.</w:t>
      </w:r>
    </w:p>
    <w:p w14:paraId="4CD7EBB8" w14:textId="77777777" w:rsidR="003913FE" w:rsidRPr="009621D4" w:rsidRDefault="003913FE" w:rsidP="00253288">
      <w:pPr>
        <w:pStyle w:val="NormalWeb"/>
        <w:spacing w:before="0" w:after="0" w:line="360" w:lineRule="auto"/>
        <w:jc w:val="both"/>
        <w:rPr>
          <w:rFonts w:ascii="Arial" w:hAnsi="Arial" w:cs="Arial"/>
          <w:lang w:val="el-GR" w:eastAsia="en-US"/>
        </w:rPr>
      </w:pPr>
    </w:p>
    <w:p w14:paraId="127AC23F" w14:textId="46C10EB1" w:rsidR="003913FE" w:rsidRPr="009621D4" w:rsidRDefault="003913FE" w:rsidP="00253288">
      <w:pPr>
        <w:pStyle w:val="NormalWeb"/>
        <w:spacing w:before="0" w:after="0" w:line="360" w:lineRule="auto"/>
        <w:jc w:val="both"/>
        <w:rPr>
          <w:rFonts w:ascii="Arial" w:hAnsi="Arial" w:cs="Arial"/>
          <w:u w:val="single"/>
          <w:lang w:val="en-US" w:eastAsia="en-US"/>
        </w:rPr>
      </w:pPr>
      <w:r w:rsidRPr="009621D4">
        <w:rPr>
          <w:rFonts w:ascii="Arial" w:hAnsi="Arial" w:cs="Arial"/>
          <w:u w:val="single"/>
          <w:lang w:val="en-US" w:eastAsia="en-US"/>
        </w:rPr>
        <w:t>Απα</w:t>
      </w:r>
      <w:proofErr w:type="spellStart"/>
      <w:r w:rsidR="007C11A3" w:rsidRPr="009621D4">
        <w:rPr>
          <w:rFonts w:ascii="Arial" w:hAnsi="Arial" w:cs="Arial"/>
          <w:u w:val="single"/>
          <w:lang w:val="el-GR" w:eastAsia="en-US"/>
        </w:rPr>
        <w:t>ιτούμενα</w:t>
      </w:r>
      <w:proofErr w:type="spellEnd"/>
      <w:r w:rsidR="007C11A3" w:rsidRPr="009621D4">
        <w:rPr>
          <w:rFonts w:ascii="Arial" w:hAnsi="Arial" w:cs="Arial"/>
          <w:u w:val="single"/>
          <w:lang w:val="el-GR" w:eastAsia="en-US"/>
        </w:rPr>
        <w:t xml:space="preserve"> </w:t>
      </w:r>
      <w:proofErr w:type="spellStart"/>
      <w:r w:rsidRPr="009621D4">
        <w:rPr>
          <w:rFonts w:ascii="Arial" w:hAnsi="Arial" w:cs="Arial"/>
          <w:u w:val="single"/>
          <w:lang w:val="en-US" w:eastAsia="en-US"/>
        </w:rPr>
        <w:t>Προσόντ</w:t>
      </w:r>
      <w:proofErr w:type="spellEnd"/>
      <w:r w:rsidRPr="009621D4">
        <w:rPr>
          <w:rFonts w:ascii="Arial" w:hAnsi="Arial" w:cs="Arial"/>
          <w:u w:val="single"/>
          <w:lang w:val="en-US" w:eastAsia="en-US"/>
        </w:rPr>
        <w:t>α:</w:t>
      </w:r>
    </w:p>
    <w:p w14:paraId="19E59142" w14:textId="3BA4DB77" w:rsidR="00D16BA3" w:rsidRPr="009621D4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 xml:space="preserve">Πτυχίο Ιατρικής και αναγνωρισμένη Ειδικότητα </w:t>
      </w:r>
      <w:r w:rsidR="000515EE" w:rsidRPr="009621D4">
        <w:rPr>
          <w:rFonts w:ascii="Arial" w:hAnsi="Arial" w:cs="Arial"/>
          <w:lang w:val="el-GR"/>
        </w:rPr>
        <w:t>Καρδιολογία</w:t>
      </w:r>
      <w:r w:rsidR="00C52117" w:rsidRPr="009621D4">
        <w:rPr>
          <w:rFonts w:ascii="Arial" w:hAnsi="Arial" w:cs="Arial"/>
          <w:lang w:val="el-GR"/>
        </w:rPr>
        <w:t>.</w:t>
      </w:r>
    </w:p>
    <w:p w14:paraId="170263DA" w14:textId="77777777" w:rsidR="00D16BA3" w:rsidRPr="009621D4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51BD51A0" w14:textId="77777777" w:rsidR="00D16BA3" w:rsidRPr="009621D4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66F14023" w14:textId="77777777" w:rsidR="00D16BA3" w:rsidRPr="009621D4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>Συμμετοχή στο Σύστημα Εφημερίας του Νοσοκομείου.</w:t>
      </w:r>
    </w:p>
    <w:p w14:paraId="51D2AD14" w14:textId="424B3999" w:rsidR="00253288" w:rsidRPr="009621D4" w:rsidRDefault="00253288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5646E2EC" w14:textId="40EACD9A" w:rsidR="00BE131E" w:rsidRPr="009621D4" w:rsidRDefault="00BE131E" w:rsidP="00BE131E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>Εμπειρία σε νεότερες τεχνικές υπερήχων (</w:t>
      </w:r>
      <w:proofErr w:type="spellStart"/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>Διοισοφάγεια</w:t>
      </w:r>
      <w:proofErr w:type="spellEnd"/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 xml:space="preserve"> μελέτη) αποτελεί ιδιαίτερα σημαντικό προσόν.</w:t>
      </w:r>
    </w:p>
    <w:p w14:paraId="5AED77B3" w14:textId="77777777" w:rsidR="00253288" w:rsidRPr="009621D4" w:rsidRDefault="00253288" w:rsidP="00253288">
      <w:pPr>
        <w:spacing w:line="360" w:lineRule="auto"/>
        <w:ind w:left="720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1A46B1A8" w14:textId="4812FF1C" w:rsidR="00253288" w:rsidRPr="009621D4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>Προσφέρεται ελκυστικό πακέτο απολαβών με Ετήσιο Εγγυημένο Εισόδημα καταβλητέο σε μηνιαίες δόσεις, Κίνητρα</w:t>
      </w:r>
      <w:r w:rsidR="00A97202" w:rsidRPr="009621D4">
        <w:rPr>
          <w:rFonts w:ascii="Arial" w:hAnsi="Arial" w:cs="Arial"/>
          <w:kern w:val="2"/>
          <w:lang w:val="el-GR" w:eastAsia="en-GB"/>
          <w14:ligatures w14:val="standardContextual"/>
        </w:rPr>
        <w:t>,</w:t>
      </w:r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 xml:space="preserve"> συμμετοχή σε πρόγραμμα συνεχούς εκπαίδευσης </w:t>
      </w:r>
      <w:r w:rsidR="00BE131E" w:rsidRPr="009621D4">
        <w:rPr>
          <w:rFonts w:ascii="Arial" w:hAnsi="Arial" w:cs="Arial"/>
          <w:kern w:val="2"/>
          <w:lang w:val="el-GR" w:eastAsia="en-GB"/>
          <w14:ligatures w14:val="standardContextual"/>
        </w:rPr>
        <w:t xml:space="preserve">(3D TOE, </w:t>
      </w:r>
      <w:proofErr w:type="spellStart"/>
      <w:r w:rsidR="00BE131E" w:rsidRPr="009621D4">
        <w:rPr>
          <w:rFonts w:ascii="Arial" w:hAnsi="Arial" w:cs="Arial"/>
          <w:kern w:val="2"/>
          <w:lang w:val="el-GR" w:eastAsia="en-GB"/>
          <w14:ligatures w14:val="standardContextual"/>
        </w:rPr>
        <w:t>Structural</w:t>
      </w:r>
      <w:proofErr w:type="spellEnd"/>
      <w:r w:rsidR="00BE131E" w:rsidRPr="009621D4">
        <w:rPr>
          <w:rFonts w:ascii="Arial" w:hAnsi="Arial" w:cs="Arial"/>
          <w:kern w:val="2"/>
          <w:lang w:val="el-GR" w:eastAsia="en-GB"/>
          <w14:ligatures w14:val="standardContextual"/>
        </w:rPr>
        <w:t xml:space="preserve"> </w:t>
      </w:r>
      <w:proofErr w:type="spellStart"/>
      <w:r w:rsidR="00BE131E" w:rsidRPr="009621D4">
        <w:rPr>
          <w:rFonts w:ascii="Arial" w:hAnsi="Arial" w:cs="Arial"/>
          <w:kern w:val="2"/>
          <w:lang w:val="el-GR" w:eastAsia="en-GB"/>
          <w14:ligatures w14:val="standardContextual"/>
        </w:rPr>
        <w:t>Heart</w:t>
      </w:r>
      <w:proofErr w:type="spellEnd"/>
      <w:r w:rsidR="00BE131E" w:rsidRPr="009621D4">
        <w:rPr>
          <w:rFonts w:ascii="Arial" w:hAnsi="Arial" w:cs="Arial"/>
          <w:kern w:val="2"/>
          <w:lang w:val="el-GR" w:eastAsia="en-GB"/>
          <w14:ligatures w14:val="standardContextual"/>
        </w:rPr>
        <w:t xml:space="preserve"> </w:t>
      </w:r>
      <w:proofErr w:type="spellStart"/>
      <w:r w:rsidR="00BE131E" w:rsidRPr="009621D4">
        <w:rPr>
          <w:rFonts w:ascii="Arial" w:hAnsi="Arial" w:cs="Arial"/>
          <w:kern w:val="2"/>
          <w:lang w:val="el-GR" w:eastAsia="en-GB"/>
          <w14:ligatures w14:val="standardContextual"/>
        </w:rPr>
        <w:t>Οperations</w:t>
      </w:r>
      <w:proofErr w:type="spellEnd"/>
      <w:r w:rsidR="00461380">
        <w:rPr>
          <w:rFonts w:ascii="Arial" w:hAnsi="Arial" w:cs="Arial"/>
          <w:kern w:val="2"/>
          <w:lang w:val="el-GR" w:eastAsia="en-GB"/>
          <w14:ligatures w14:val="standardContextual"/>
        </w:rPr>
        <w:t>, Επιστημονικά Συνέδρια,</w:t>
      </w:r>
      <w:r w:rsidR="00BE131E" w:rsidRPr="009621D4">
        <w:rPr>
          <w:rFonts w:ascii="Arial" w:hAnsi="Arial" w:cs="Arial"/>
          <w:kern w:val="2"/>
          <w:lang w:val="el-GR" w:eastAsia="en-GB"/>
          <w14:ligatures w14:val="standardContextual"/>
        </w:rPr>
        <w:t xml:space="preserve"> </w:t>
      </w:r>
      <w:proofErr w:type="spellStart"/>
      <w:r w:rsidR="00BE131E" w:rsidRPr="009621D4">
        <w:rPr>
          <w:rFonts w:ascii="Arial" w:hAnsi="Arial" w:cs="Arial"/>
          <w:kern w:val="2"/>
          <w:lang w:val="el-GR" w:eastAsia="en-GB"/>
          <w14:ligatures w14:val="standardContextual"/>
        </w:rPr>
        <w:t>κλπ</w:t>
      </w:r>
      <w:proofErr w:type="spellEnd"/>
      <w:r w:rsidR="00BE131E" w:rsidRPr="009621D4">
        <w:rPr>
          <w:rFonts w:ascii="Arial" w:hAnsi="Arial" w:cs="Arial"/>
          <w:kern w:val="2"/>
          <w:lang w:val="el-GR" w:eastAsia="en-GB"/>
          <w14:ligatures w14:val="standardContextual"/>
        </w:rPr>
        <w:t xml:space="preserve">) </w:t>
      </w:r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>και μεγάλες προοπτικές ανέλιξης σε ένα δυναμικό νοσοκομειακό περιβάλλον.</w:t>
      </w:r>
    </w:p>
    <w:p w14:paraId="4867699B" w14:textId="77777777" w:rsidR="00253288" w:rsidRPr="009621D4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33F1EC60" w14:textId="296F6A58" w:rsidR="00253288" w:rsidRPr="00F4288C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lastRenderedPageBreak/>
        <w:t xml:space="preserve">Σε πρώτο στάδιο θα οριστεί μέρα και ώρα για </w:t>
      </w:r>
      <w:proofErr w:type="spellStart"/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>τηλεσυνάντηση</w:t>
      </w:r>
      <w:proofErr w:type="spellEnd"/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 xml:space="preserve"> γνωριμίας με την Διοίκηση</w:t>
      </w:r>
      <w:r w:rsidR="00F4288C" w:rsidRPr="009621D4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τη Διεύθυνση της Κλινικής,</w:t>
      </w:r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 xml:space="preserve"> όπου θα αναλυθεί το </w:t>
      </w:r>
      <w:proofErr w:type="spellStart"/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>Καθηκοντολόγιο</w:t>
      </w:r>
      <w:proofErr w:type="spellEnd"/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θα συζητηθεί η προοπτική συνεργασίας με το Νοσοκομεί</w:t>
      </w:r>
      <w:r w:rsidR="00221AAC" w:rsidRPr="009621D4">
        <w:rPr>
          <w:rFonts w:ascii="Arial" w:hAnsi="Arial" w:cs="Arial"/>
          <w:kern w:val="2"/>
          <w:lang w:val="el-GR" w:eastAsia="en-GB"/>
          <w14:ligatures w14:val="standardContextual"/>
        </w:rPr>
        <w:t>ο</w:t>
      </w:r>
      <w:r w:rsidRPr="009621D4">
        <w:rPr>
          <w:rFonts w:ascii="Arial" w:hAnsi="Arial" w:cs="Arial"/>
          <w:kern w:val="2"/>
          <w:lang w:val="el-GR" w:eastAsia="en-GB"/>
          <w14:ligatures w14:val="standardContextual"/>
        </w:rPr>
        <w:t>.</w:t>
      </w:r>
    </w:p>
    <w:p w14:paraId="6DCCD45B" w14:textId="77777777" w:rsidR="00F4288C" w:rsidRPr="00F4288C" w:rsidRDefault="00F4288C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20140327" w14:textId="0695CE4A" w:rsidR="00D16BA3" w:rsidRPr="0012242F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7" w:history="1">
        <w:r w:rsidR="0036434B" w:rsidRPr="0036434B">
          <w:rPr>
            <w:rStyle w:val="Hyperlink"/>
            <w:rFonts w:ascii="Arial" w:hAnsi="Arial" w:cs="Arial"/>
          </w:rPr>
          <w:t>careers</w:t>
        </w:r>
        <w:r w:rsidR="0036434B" w:rsidRPr="0036434B">
          <w:rPr>
            <w:rStyle w:val="Hyperlink"/>
            <w:rFonts w:ascii="Arial" w:hAnsi="Arial" w:cs="Arial"/>
            <w:lang w:val="el-GR"/>
          </w:rPr>
          <w:t>@</w:t>
        </w:r>
        <w:proofErr w:type="spellStart"/>
        <w:r w:rsidR="0036434B" w:rsidRPr="0036434B">
          <w:rPr>
            <w:rStyle w:val="Hyperlink"/>
            <w:rFonts w:ascii="Arial" w:hAnsi="Arial" w:cs="Arial"/>
          </w:rPr>
          <w:t>medihospital</w:t>
        </w:r>
        <w:proofErr w:type="spellEnd"/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com</w:t>
        </w:r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cy</w:t>
        </w:r>
      </w:hyperlink>
      <w:r w:rsidR="0036434B" w:rsidRPr="0036434B">
        <w:rPr>
          <w:rFonts w:ascii="Arial" w:hAnsi="Arial" w:cs="Arial"/>
          <w:lang w:val="el-GR"/>
        </w:rPr>
        <w:t xml:space="preserve"> </w:t>
      </w:r>
      <w:r w:rsidRPr="0036434B">
        <w:rPr>
          <w:rFonts w:ascii="Arial" w:hAnsi="Arial" w:cs="Arial"/>
          <w:kern w:val="2"/>
          <w:lang w:val="el-GR" w:eastAsia="en-GB"/>
          <w14:ligatures w14:val="standardContextual"/>
        </w:rPr>
        <w:t xml:space="preserve"> με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θέμα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“Ενδιαφέρον Ιατρού για</w:t>
      </w:r>
      <w:r w:rsid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Τμήμα </w:t>
      </w:r>
      <w:r w:rsidR="000515EE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Καρδιολογία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”</w:t>
      </w:r>
      <w:r w:rsidRP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12242F">
        <w:rPr>
          <w:rFonts w:ascii="Arial" w:hAnsi="Arial" w:cs="Arial"/>
          <w:kern w:val="2"/>
          <w:lang w:val="el-GR" w:eastAsia="en-GB"/>
          <w14:ligatures w14:val="standardContextual"/>
        </w:rPr>
        <w:t>και να επικοινωνούν στο τηλέφωνο: +(357) 25 200 112 ή +(357) 25 200 116.</w:t>
      </w:r>
    </w:p>
    <w:sectPr w:rsidR="00D16BA3" w:rsidRPr="0012242F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17CA"/>
    <w:multiLevelType w:val="hybridMultilevel"/>
    <w:tmpl w:val="DBEC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3"/>
  </w:num>
  <w:num w:numId="3" w16cid:durableId="107555739">
    <w:abstractNumId w:val="6"/>
  </w:num>
  <w:num w:numId="4" w16cid:durableId="1319918335">
    <w:abstractNumId w:val="4"/>
  </w:num>
  <w:num w:numId="5" w16cid:durableId="210121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4321">
    <w:abstractNumId w:val="2"/>
  </w:num>
  <w:num w:numId="7" w16cid:durableId="1566917225">
    <w:abstractNumId w:val="5"/>
  </w:num>
  <w:num w:numId="8" w16cid:durableId="22768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3344"/>
    <w:rsid w:val="000034B0"/>
    <w:rsid w:val="000073CF"/>
    <w:rsid w:val="00041E94"/>
    <w:rsid w:val="000515EE"/>
    <w:rsid w:val="00084749"/>
    <w:rsid w:val="000F4FF4"/>
    <w:rsid w:val="000F7B01"/>
    <w:rsid w:val="0012242F"/>
    <w:rsid w:val="001F5346"/>
    <w:rsid w:val="00221AAC"/>
    <w:rsid w:val="002306AB"/>
    <w:rsid w:val="00240CE7"/>
    <w:rsid w:val="00253288"/>
    <w:rsid w:val="00294DED"/>
    <w:rsid w:val="00296D88"/>
    <w:rsid w:val="002A6699"/>
    <w:rsid w:val="002B413C"/>
    <w:rsid w:val="002E40DB"/>
    <w:rsid w:val="00301F88"/>
    <w:rsid w:val="00303324"/>
    <w:rsid w:val="003117E6"/>
    <w:rsid w:val="0036434B"/>
    <w:rsid w:val="003913FE"/>
    <w:rsid w:val="003A6E08"/>
    <w:rsid w:val="003C432A"/>
    <w:rsid w:val="003D76FB"/>
    <w:rsid w:val="003E55DC"/>
    <w:rsid w:val="003F394A"/>
    <w:rsid w:val="00421F16"/>
    <w:rsid w:val="00452BF3"/>
    <w:rsid w:val="00461380"/>
    <w:rsid w:val="004A280E"/>
    <w:rsid w:val="004B544A"/>
    <w:rsid w:val="004F50CD"/>
    <w:rsid w:val="005249D1"/>
    <w:rsid w:val="005357EE"/>
    <w:rsid w:val="00592B60"/>
    <w:rsid w:val="005E30B3"/>
    <w:rsid w:val="00653027"/>
    <w:rsid w:val="00680808"/>
    <w:rsid w:val="00756C93"/>
    <w:rsid w:val="0079277D"/>
    <w:rsid w:val="007C11A3"/>
    <w:rsid w:val="007E583F"/>
    <w:rsid w:val="00805ECC"/>
    <w:rsid w:val="00806CA0"/>
    <w:rsid w:val="00833C7C"/>
    <w:rsid w:val="00852CC0"/>
    <w:rsid w:val="008C0369"/>
    <w:rsid w:val="0091272B"/>
    <w:rsid w:val="009448EA"/>
    <w:rsid w:val="00960122"/>
    <w:rsid w:val="009621D4"/>
    <w:rsid w:val="009720D2"/>
    <w:rsid w:val="009C1C10"/>
    <w:rsid w:val="009C58FC"/>
    <w:rsid w:val="009F54EC"/>
    <w:rsid w:val="00A14307"/>
    <w:rsid w:val="00A664AF"/>
    <w:rsid w:val="00A83017"/>
    <w:rsid w:val="00A95C77"/>
    <w:rsid w:val="00A97202"/>
    <w:rsid w:val="00B06308"/>
    <w:rsid w:val="00B07C00"/>
    <w:rsid w:val="00B145EC"/>
    <w:rsid w:val="00B2490E"/>
    <w:rsid w:val="00B268B7"/>
    <w:rsid w:val="00B620A6"/>
    <w:rsid w:val="00BE131E"/>
    <w:rsid w:val="00BF21A6"/>
    <w:rsid w:val="00BF4811"/>
    <w:rsid w:val="00C52117"/>
    <w:rsid w:val="00D16BA3"/>
    <w:rsid w:val="00DD2A4D"/>
    <w:rsid w:val="00DE2255"/>
    <w:rsid w:val="00E36C80"/>
    <w:rsid w:val="00EA2549"/>
    <w:rsid w:val="00EA6E4B"/>
    <w:rsid w:val="00EB2A6A"/>
    <w:rsid w:val="00EE1811"/>
    <w:rsid w:val="00EE431D"/>
    <w:rsid w:val="00F15732"/>
    <w:rsid w:val="00F41C49"/>
    <w:rsid w:val="00F4288C"/>
    <w:rsid w:val="00F660A6"/>
    <w:rsid w:val="00F93F04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NormalWeb">
    <w:name w:val="Normal (Web)"/>
    <w:basedOn w:val="Normal"/>
    <w:unhideWhenUsed/>
    <w:rsid w:val="00A14307"/>
    <w:pPr>
      <w:spacing w:before="75" w:after="225"/>
    </w:pPr>
    <w:rPr>
      <w:lang w:val="en-GB" w:eastAsia="en-GB"/>
    </w:rPr>
  </w:style>
  <w:style w:type="character" w:styleId="Emphasis">
    <w:name w:val="Emphasis"/>
    <w:qFormat/>
    <w:rsid w:val="00A14307"/>
    <w:rPr>
      <w:i/>
      <w:iCs/>
    </w:rPr>
  </w:style>
  <w:style w:type="character" w:styleId="Hyperlink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">
    <w:name w:val="A3"/>
    <w:uiPriority w:val="99"/>
    <w:rsid w:val="00296D88"/>
    <w:rPr>
      <w:rFonts w:cs="Helvetica Wor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reers@medihospital.com.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6D1D-00FD-46C6-989B-5F5A4077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1732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Maria Kafkalia</cp:lastModifiedBy>
  <cp:revision>2</cp:revision>
  <cp:lastPrinted>2024-07-09T07:05:00Z</cp:lastPrinted>
  <dcterms:created xsi:type="dcterms:W3CDTF">2025-10-30T13:52:00Z</dcterms:created>
  <dcterms:modified xsi:type="dcterms:W3CDTF">2025-10-30T13:52:00Z</dcterms:modified>
</cp:coreProperties>
</file>