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A38E" w14:textId="47231B2E" w:rsidR="006C79B0" w:rsidRPr="006C79B0" w:rsidRDefault="006C79B0" w:rsidP="006C79B0">
      <w:pPr>
        <w:tabs>
          <w:tab w:val="left" w:pos="4253"/>
        </w:tabs>
        <w:spacing w:line="360" w:lineRule="auto"/>
        <w:rPr>
          <w:sz w:val="22"/>
          <w:szCs w:val="22"/>
        </w:rPr>
      </w:pPr>
      <w:r w:rsidRPr="006C79B0">
        <w:rPr>
          <w:sz w:val="22"/>
          <w:szCs w:val="22"/>
        </w:rPr>
        <w:t xml:space="preserve">ΑΕΜΥ Α.Ε </w:t>
      </w:r>
      <w:r>
        <w:rPr>
          <w:sz w:val="22"/>
          <w:szCs w:val="22"/>
          <w:lang w:val="en-US"/>
        </w:rPr>
        <w:t>13</w:t>
      </w:r>
      <w:r w:rsidRPr="006C79B0">
        <w:rPr>
          <w:sz w:val="22"/>
          <w:szCs w:val="22"/>
        </w:rPr>
        <w:t>/0</w:t>
      </w:r>
      <w:r>
        <w:rPr>
          <w:sz w:val="22"/>
          <w:szCs w:val="22"/>
          <w:lang w:val="en-US"/>
        </w:rPr>
        <w:t>8</w:t>
      </w:r>
      <w:r w:rsidRPr="006C79B0">
        <w:rPr>
          <w:sz w:val="22"/>
          <w:szCs w:val="22"/>
        </w:rPr>
        <w:t>/2025</w:t>
      </w:r>
    </w:p>
    <w:p w14:paraId="5E60F1A9" w14:textId="701BD796" w:rsidR="00B938A6" w:rsidRPr="006C79B0" w:rsidRDefault="006C79B0" w:rsidP="006C79B0">
      <w:pPr>
        <w:tabs>
          <w:tab w:val="left" w:pos="4253"/>
        </w:tabs>
        <w:spacing w:line="360" w:lineRule="auto"/>
        <w:rPr>
          <w:sz w:val="22"/>
          <w:szCs w:val="22"/>
        </w:rPr>
      </w:pPr>
      <w:r w:rsidRPr="006C79B0">
        <w:rPr>
          <w:sz w:val="22"/>
          <w:szCs w:val="22"/>
        </w:rPr>
        <w:t xml:space="preserve">Α.Π.: Γ.Ν.Θ </w:t>
      </w:r>
      <w:r>
        <w:rPr>
          <w:sz w:val="22"/>
          <w:szCs w:val="22"/>
          <w:lang w:val="en-US"/>
        </w:rPr>
        <w:t>5570</w:t>
      </w:r>
      <w:r w:rsidRPr="006C79B0">
        <w:rPr>
          <w:sz w:val="22"/>
          <w:szCs w:val="22"/>
        </w:rPr>
        <w:t xml:space="preserve">                                                              </w:t>
      </w:r>
      <w:r w:rsidR="007F1871" w:rsidRPr="006C79B0">
        <w:rPr>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ιατρ</w:t>
      </w:r>
      <w:r w:rsidR="00C41F1E">
        <w:rPr>
          <w:b/>
          <w:bCs/>
          <w:sz w:val="22"/>
          <w:szCs w:val="22"/>
          <w:lang w:val="en-US"/>
        </w:rPr>
        <w:t>o</w:t>
      </w:r>
      <w:r w:rsidR="00C41F1E">
        <w:rPr>
          <w:b/>
          <w:bCs/>
          <w:sz w:val="22"/>
          <w:szCs w:val="22"/>
        </w:rPr>
        <w:t>ύς</w:t>
      </w:r>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7CA8B71A"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w:t>
      </w:r>
      <w:r w:rsidR="009101D3" w:rsidRPr="009101D3">
        <w:rPr>
          <w:sz w:val="22"/>
          <w:szCs w:val="22"/>
        </w:rPr>
        <w:t xml:space="preserve">Γ΄ Τροποποίησης Προϋπολογισμού 2025 με την  υπ’ αριθμ.22ης/02-06-2025 συνεδρίασης του Διοικητικού Συμβουλίου της Ανώνυμης </w:t>
      </w:r>
      <w:r w:rsidR="009101D3" w:rsidRPr="009101D3">
        <w:rPr>
          <w:sz w:val="22"/>
          <w:szCs w:val="22"/>
        </w:rPr>
        <w:lastRenderedPageBreak/>
        <w:t xml:space="preserve">Εταιρείας Μονάδων Υγείας (Α.Ε.Μ.Υ  Α.Ε) και  αρ.πρωτ.4740/ θέμα 8ο με ΑΔΑ : </w:t>
      </w:r>
      <w:r w:rsidR="009101D3" w:rsidRPr="009101D3">
        <w:rPr>
          <w:b/>
          <w:bCs/>
          <w:sz w:val="22"/>
          <w:szCs w:val="22"/>
        </w:rPr>
        <w:t>96ΘΗΟΡΡ3-Α2Ο</w:t>
      </w:r>
      <w:r w:rsidR="009101D3" w:rsidRPr="009101D3">
        <w:rPr>
          <w:sz w:val="22"/>
          <w:szCs w:val="22"/>
        </w:rPr>
        <w:t>.</w:t>
      </w:r>
    </w:p>
    <w:p w14:paraId="2F4B06FD" w14:textId="40F474E3" w:rsidR="00C41F1E" w:rsidRPr="000011F7" w:rsidRDefault="000011F7" w:rsidP="006770F4">
      <w:pPr>
        <w:numPr>
          <w:ilvl w:val="0"/>
          <w:numId w:val="44"/>
        </w:numPr>
        <w:spacing w:line="360" w:lineRule="auto"/>
        <w:ind w:right="-23"/>
        <w:jc w:val="both"/>
        <w:rPr>
          <w:sz w:val="22"/>
          <w:szCs w:val="22"/>
        </w:rPr>
      </w:pPr>
      <w:r>
        <w:rPr>
          <w:sz w:val="22"/>
          <w:szCs w:val="22"/>
        </w:rPr>
        <w:t xml:space="preserve">την </w:t>
      </w:r>
      <w:r w:rsidRPr="000011F7">
        <w:rPr>
          <w:sz w:val="22"/>
          <w:szCs w:val="22"/>
        </w:rPr>
        <w:t xml:space="preserve">υπ’ αριθμ.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w:t>
      </w:r>
      <w:r w:rsidR="00483A48" w:rsidRPr="00483A48">
        <w:rPr>
          <w:sz w:val="22"/>
          <w:szCs w:val="22"/>
        </w:rPr>
        <w:t>καθώς και την  υπ’ αριθμ. Πρωτ. 3607633/29-04-2025 Ανακοίνωση στο Γ.Ε.ΜΗ</w:t>
      </w:r>
      <w:r w:rsidRPr="000011F7">
        <w:rPr>
          <w:sz w:val="22"/>
          <w:szCs w:val="22"/>
        </w:rPr>
        <w:t>.</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0DA8ADB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 xml:space="preserve">Γ4β/28487/10-07-2025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 xml:space="preserve">«Έγκριση συνεργασίας του ΓΕΝΙΚΟΥ ΝΟΣΟΚΟΜΕΙΟΥ ΘΗΡΑΣ-ΑΕΜΥ Α.Ε με </w:t>
      </w:r>
      <w:r w:rsidR="00483A48">
        <w:rPr>
          <w:sz w:val="22"/>
          <w:szCs w:val="22"/>
        </w:rPr>
        <w:t>οκτώ</w:t>
      </w:r>
      <w:r w:rsidR="00D64CF4" w:rsidRPr="00D64CF4">
        <w:rPr>
          <w:sz w:val="22"/>
          <w:szCs w:val="22"/>
        </w:rPr>
        <w:t xml:space="preserve"> (</w:t>
      </w:r>
      <w:r w:rsidR="00483A48">
        <w:rPr>
          <w:sz w:val="22"/>
          <w:szCs w:val="22"/>
        </w:rPr>
        <w:t>8</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lastRenderedPageBreak/>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bookmarkEnd w:id="3"/>
      <w:tr w:rsidR="00483A48" w:rsidRPr="00C944B1" w14:paraId="3D5684FD"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FCE56CF" w14:textId="79C901FB"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9E534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 xml:space="preserve">ΠΑΘΟΛΟΓΙΑΣ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18B1F5"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36FC99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2965C0F"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109.017,00 €</w:t>
            </w:r>
          </w:p>
        </w:tc>
      </w:tr>
      <w:tr w:rsidR="00483A48" w:rsidRPr="00C944B1" w14:paraId="40B12BDB"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B38BA13" w14:textId="439DADBD"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A472E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ΠΑΙΔΙΑΤΡΙΚΗΣ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CC653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275488A3"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10AA6E2"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483A48" w:rsidRPr="00C944B1" w14:paraId="63804F6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627E4A0" w14:textId="2ACC1286"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3</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37A92FC" w14:textId="77777777" w:rsidR="00483A48" w:rsidRPr="00C944B1" w:rsidRDefault="00483A48"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ΙΑΤΡΙΚΗΣ ΒΙΟΠΑΘΟΛΟΓΙΑΣ (</w:t>
            </w:r>
            <w:r w:rsidRPr="00C944B1">
              <w:rPr>
                <w:rFonts w:ascii="Times New Roman" w:hAnsi="Times New Roman" w:cs="Times New Roman"/>
                <w:sz w:val="22"/>
                <w:szCs w:val="22"/>
                <w:lang w:val="en-US"/>
              </w:rPr>
              <w:t>ΜΙΚΡΟΒΙΟΛΟΓΙΑΣ</w:t>
            </w:r>
            <w:r>
              <w:rPr>
                <w:rFonts w:ascii="Times New Roman" w:hAnsi="Times New Roman" w:cs="Times New Roman"/>
                <w:sz w:val="22"/>
                <w:szCs w:val="22"/>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65A49E"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5668F76C"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13E8C2A7"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r w:rsidR="00483A48" w:rsidRPr="00C944B1" w14:paraId="2270683C" w14:textId="77777777" w:rsidTr="00232080">
        <w:trPr>
          <w:trHeight w:val="3243"/>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C73920A" w14:textId="083A9729"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8B65F21"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lang w:val="en-US"/>
              </w:rPr>
              <w:t>ΠΝΕΥΜΟΝΟΛΟΓΙΑΣ</w:t>
            </w:r>
            <w:r>
              <w:rPr>
                <w:rFonts w:ascii="Times New Roman" w:hAnsi="Times New Roman" w:cs="Times New Roman"/>
                <w:sz w:val="22"/>
                <w:szCs w:val="22"/>
              </w:rPr>
              <w:t xml:space="preserve"> - ΦΥΜΑΤΙΟΛΟΓΙΑΣ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6C3221"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6CCBFE38"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8E48933"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483A48" w:rsidRPr="00C944B1" w14:paraId="3340284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D5B7F31" w14:textId="1CCCDD34"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5</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A2B59E2"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242032"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10F409F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D2FF112"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2A40A9C1" w14:textId="77777777" w:rsidR="00483A48" w:rsidRDefault="00483A48"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109875AD"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E8366A">
        <w:rPr>
          <w:rFonts w:ascii="Tahoma" w:hAnsi="Tahoma" w:cs="Tahoma"/>
          <w:b/>
          <w:sz w:val="22"/>
          <w:szCs w:val="22"/>
          <w:lang w:val="el-GR"/>
        </w:rPr>
        <w:t>13</w:t>
      </w:r>
      <w:r w:rsidR="005F43FF" w:rsidRPr="001C7A9D">
        <w:rPr>
          <w:rFonts w:ascii="Tahoma" w:hAnsi="Tahoma" w:cs="Tahoma"/>
          <w:b/>
          <w:sz w:val="22"/>
          <w:szCs w:val="22"/>
          <w:lang w:val="el-GR"/>
        </w:rPr>
        <w:t>/</w:t>
      </w:r>
      <w:r w:rsidR="00C34F56" w:rsidRPr="001C7A9D">
        <w:rPr>
          <w:rFonts w:ascii="Tahoma" w:hAnsi="Tahoma" w:cs="Tahoma"/>
          <w:b/>
          <w:sz w:val="22"/>
          <w:szCs w:val="22"/>
          <w:lang w:val="el-GR"/>
        </w:rPr>
        <w:t>0</w:t>
      </w:r>
      <w:r w:rsidR="00E8366A">
        <w:rPr>
          <w:rFonts w:ascii="Tahoma" w:hAnsi="Tahoma" w:cs="Tahoma"/>
          <w:b/>
          <w:sz w:val="22"/>
          <w:szCs w:val="22"/>
          <w:lang w:val="el-GR"/>
        </w:rPr>
        <w:t>8</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E8366A">
        <w:rPr>
          <w:rFonts w:ascii="Tahoma" w:hAnsi="Tahoma" w:cs="Tahoma"/>
          <w:b/>
          <w:sz w:val="22"/>
          <w:szCs w:val="22"/>
          <w:lang w:val="el-GR"/>
        </w:rPr>
        <w:t>20</w:t>
      </w:r>
      <w:r w:rsidR="00D16930" w:rsidRPr="001C7A9D">
        <w:rPr>
          <w:rFonts w:ascii="Tahoma" w:hAnsi="Tahoma" w:cs="Tahoma"/>
          <w:b/>
          <w:sz w:val="22"/>
          <w:szCs w:val="22"/>
          <w:lang w:val="el-GR"/>
        </w:rPr>
        <w:t>/</w:t>
      </w:r>
      <w:r w:rsidR="009101D3">
        <w:rPr>
          <w:rFonts w:ascii="Tahoma" w:hAnsi="Tahoma" w:cs="Tahoma"/>
          <w:b/>
          <w:sz w:val="22"/>
          <w:szCs w:val="22"/>
          <w:lang w:val="el-GR"/>
        </w:rPr>
        <w:t>08</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lastRenderedPageBreak/>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2C01D298"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E8366A">
        <w:rPr>
          <w:rFonts w:ascii="Tahoma" w:hAnsi="Tahoma" w:cs="Tahoma"/>
          <w:sz w:val="22"/>
          <w:szCs w:val="22"/>
          <w:lang w:val="el-GR"/>
        </w:rPr>
        <w:t>22</w:t>
      </w:r>
      <w:r w:rsidR="00915C1C" w:rsidRPr="001C7A9D">
        <w:rPr>
          <w:rFonts w:ascii="Tahoma" w:hAnsi="Tahoma" w:cs="Tahoma"/>
          <w:sz w:val="22"/>
          <w:szCs w:val="22"/>
          <w:lang w:val="el-GR"/>
        </w:rPr>
        <w:t>/</w:t>
      </w:r>
      <w:r w:rsidR="009101D3">
        <w:rPr>
          <w:rFonts w:ascii="Tahoma" w:hAnsi="Tahoma" w:cs="Tahoma"/>
          <w:sz w:val="22"/>
          <w:szCs w:val="22"/>
          <w:lang w:val="el-GR"/>
        </w:rPr>
        <w:t>08</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4F456AD6" w14:textId="77777777" w:rsidR="00E8366A" w:rsidRDefault="00E8366A" w:rsidP="0065760E">
      <w:pPr>
        <w:pStyle w:val="Garamod"/>
        <w:spacing w:line="336" w:lineRule="auto"/>
        <w:rPr>
          <w:rFonts w:ascii="Tahoma" w:hAnsi="Tahoma" w:cs="Tahoma"/>
          <w:sz w:val="22"/>
          <w:szCs w:val="22"/>
          <w:lang w:val="el-GR"/>
        </w:rPr>
      </w:pPr>
    </w:p>
    <w:p w14:paraId="36B44ED7" w14:textId="77777777" w:rsidR="00E8366A" w:rsidRDefault="00E8366A" w:rsidP="0065760E">
      <w:pPr>
        <w:pStyle w:val="Garamod"/>
        <w:spacing w:line="336" w:lineRule="auto"/>
        <w:rPr>
          <w:rFonts w:ascii="Tahoma" w:hAnsi="Tahoma" w:cs="Tahoma"/>
          <w:sz w:val="22"/>
          <w:szCs w:val="22"/>
          <w:lang w:val="el-GR"/>
        </w:rPr>
      </w:pPr>
    </w:p>
    <w:p w14:paraId="6A43EE5D" w14:textId="77777777" w:rsidR="00E8366A" w:rsidRDefault="00E8366A" w:rsidP="0065760E">
      <w:pPr>
        <w:pStyle w:val="Garamod"/>
        <w:spacing w:line="336" w:lineRule="auto"/>
        <w:rPr>
          <w:rFonts w:ascii="Tahoma" w:hAnsi="Tahoma" w:cs="Tahoma"/>
          <w:sz w:val="22"/>
          <w:szCs w:val="22"/>
          <w:lang w:val="el-GR"/>
        </w:rPr>
      </w:pPr>
    </w:p>
    <w:p w14:paraId="1B986B8D" w14:textId="77777777" w:rsidR="00E8366A" w:rsidRDefault="00E8366A" w:rsidP="0065760E">
      <w:pPr>
        <w:pStyle w:val="Garamod"/>
        <w:spacing w:line="336" w:lineRule="auto"/>
        <w:rPr>
          <w:rFonts w:ascii="Tahoma" w:hAnsi="Tahoma" w:cs="Tahoma"/>
          <w:sz w:val="22"/>
          <w:szCs w:val="22"/>
          <w:lang w:val="el-GR"/>
        </w:rPr>
      </w:pPr>
    </w:p>
    <w:p w14:paraId="0352632B" w14:textId="77777777" w:rsidR="00E8366A" w:rsidRDefault="00E8366A" w:rsidP="0065760E">
      <w:pPr>
        <w:pStyle w:val="Garamod"/>
        <w:spacing w:line="336" w:lineRule="auto"/>
        <w:rPr>
          <w:rFonts w:ascii="Tahoma" w:hAnsi="Tahoma" w:cs="Tahoma"/>
          <w:sz w:val="22"/>
          <w:szCs w:val="22"/>
          <w:lang w:val="el-GR"/>
        </w:rPr>
      </w:pPr>
    </w:p>
    <w:p w14:paraId="13B4437C" w14:textId="77777777" w:rsidR="00E8366A" w:rsidRDefault="00E8366A" w:rsidP="0065760E">
      <w:pPr>
        <w:pStyle w:val="Garamod"/>
        <w:spacing w:line="336" w:lineRule="auto"/>
        <w:rPr>
          <w:rFonts w:ascii="Tahoma" w:hAnsi="Tahoma" w:cs="Tahoma"/>
          <w:sz w:val="22"/>
          <w:szCs w:val="22"/>
          <w:lang w:val="el-GR"/>
        </w:rPr>
      </w:pPr>
    </w:p>
    <w:p w14:paraId="262D21DE" w14:textId="77777777" w:rsidR="00E8366A" w:rsidRDefault="00E8366A" w:rsidP="0065760E">
      <w:pPr>
        <w:pStyle w:val="Garamod"/>
        <w:spacing w:line="336" w:lineRule="auto"/>
        <w:rPr>
          <w:rFonts w:ascii="Tahoma" w:hAnsi="Tahoma" w:cs="Tahoma"/>
          <w:sz w:val="22"/>
          <w:szCs w:val="22"/>
          <w:lang w:val="el-GR"/>
        </w:rPr>
      </w:pPr>
    </w:p>
    <w:p w14:paraId="3CEB2E7A" w14:textId="77777777" w:rsidR="00E8366A" w:rsidRDefault="00E8366A" w:rsidP="0065760E">
      <w:pPr>
        <w:pStyle w:val="Garamod"/>
        <w:spacing w:line="336" w:lineRule="auto"/>
        <w:rPr>
          <w:rFonts w:ascii="Tahoma" w:hAnsi="Tahoma" w:cs="Tahoma"/>
          <w:sz w:val="22"/>
          <w:szCs w:val="22"/>
          <w:lang w:val="el-GR"/>
        </w:rPr>
      </w:pPr>
    </w:p>
    <w:p w14:paraId="7AE282E4" w14:textId="77777777" w:rsidR="00483A48" w:rsidRDefault="00483A48" w:rsidP="0065760E">
      <w:pPr>
        <w:pStyle w:val="Garamod"/>
        <w:spacing w:line="336" w:lineRule="auto"/>
        <w:rPr>
          <w:rFonts w:ascii="Tahoma" w:hAnsi="Tahoma" w:cs="Tahoma"/>
          <w:sz w:val="22"/>
          <w:szCs w:val="22"/>
          <w:lang w:val="el-GR"/>
        </w:rPr>
      </w:pPr>
    </w:p>
    <w:p w14:paraId="306A49F6" w14:textId="77777777" w:rsidR="00483A48" w:rsidRDefault="00483A48" w:rsidP="0065760E">
      <w:pPr>
        <w:pStyle w:val="Garamod"/>
        <w:spacing w:line="336" w:lineRule="auto"/>
        <w:rPr>
          <w:rFonts w:ascii="Tahoma" w:hAnsi="Tahoma" w:cs="Tahoma"/>
          <w:sz w:val="22"/>
          <w:szCs w:val="22"/>
          <w:lang w:val="el-GR"/>
        </w:rPr>
      </w:pPr>
    </w:p>
    <w:p w14:paraId="4D36CAFD" w14:textId="77777777" w:rsidR="00483A48" w:rsidRDefault="00483A48"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47266CA0"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074583" w:rsidRPr="00074583">
              <w:rPr>
                <w:sz w:val="20"/>
                <w:szCs w:val="20"/>
              </w:rPr>
              <w:t>5570</w:t>
            </w:r>
            <w:r w:rsidRPr="005E45AA">
              <w:rPr>
                <w:sz w:val="20"/>
                <w:szCs w:val="20"/>
              </w:rPr>
              <w:t>/</w:t>
            </w:r>
            <w:r w:rsidR="00074583" w:rsidRPr="00074583">
              <w:rPr>
                <w:sz w:val="20"/>
                <w:szCs w:val="20"/>
              </w:rPr>
              <w:t>13</w:t>
            </w:r>
            <w:r w:rsidRPr="005E45AA">
              <w:rPr>
                <w:sz w:val="20"/>
                <w:szCs w:val="20"/>
              </w:rPr>
              <w:t>-</w:t>
            </w:r>
            <w:r w:rsidR="00074583" w:rsidRPr="00074583">
              <w:rPr>
                <w:sz w:val="20"/>
                <w:szCs w:val="20"/>
              </w:rPr>
              <w:t>0</w:t>
            </w:r>
            <w:r w:rsidR="00074583">
              <w:rPr>
                <w:sz w:val="20"/>
                <w:szCs w:val="20"/>
                <w:lang w:val="en-US"/>
              </w:rPr>
              <w:t>8</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C57E" w14:textId="77777777" w:rsidR="00E5375E" w:rsidRDefault="00E5375E">
      <w:r>
        <w:separator/>
      </w:r>
    </w:p>
  </w:endnote>
  <w:endnote w:type="continuationSeparator" w:id="0">
    <w:p w14:paraId="7922D38A" w14:textId="77777777" w:rsidR="00E5375E" w:rsidRDefault="00E5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399E" w14:textId="77777777" w:rsidR="00E5375E" w:rsidRDefault="00E5375E">
      <w:r>
        <w:separator/>
      </w:r>
    </w:p>
  </w:footnote>
  <w:footnote w:type="continuationSeparator" w:id="0">
    <w:p w14:paraId="507B0A6C" w14:textId="77777777" w:rsidR="00E5375E" w:rsidRDefault="00E5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583"/>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A4205"/>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657F"/>
    <w:rsid w:val="005A75C4"/>
    <w:rsid w:val="005B6243"/>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C79B0"/>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04F2"/>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753"/>
    <w:rsid w:val="00EB19FA"/>
    <w:rsid w:val="00EB23D2"/>
    <w:rsid w:val="00EB7EB3"/>
    <w:rsid w:val="00EC0B60"/>
    <w:rsid w:val="00EC16B7"/>
    <w:rsid w:val="00EC2893"/>
    <w:rsid w:val="00EC5B1A"/>
    <w:rsid w:val="00EC6D86"/>
    <w:rsid w:val="00EC7765"/>
    <w:rsid w:val="00ED2383"/>
    <w:rsid w:val="00ED33F8"/>
    <w:rsid w:val="00ED4439"/>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2318</Words>
  <Characters>14941</Characters>
  <Application>Microsoft Office Word</Application>
  <DocSecurity>0</DocSecurity>
  <Lines>124</Lines>
  <Paragraphs>34</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17225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5</cp:revision>
  <cp:lastPrinted>2025-04-23T08:31:00Z</cp:lastPrinted>
  <dcterms:created xsi:type="dcterms:W3CDTF">2025-08-13T12:08:00Z</dcterms:created>
  <dcterms:modified xsi:type="dcterms:W3CDTF">2025-08-13T12:10:00Z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