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2E27" w14:textId="77777777" w:rsidR="00A21631" w:rsidRPr="00883F84" w:rsidRDefault="00A21631" w:rsidP="00883F84">
      <w:pPr>
        <w:spacing w:after="60" w:line="360" w:lineRule="auto"/>
        <w:jc w:val="center"/>
        <w:rPr>
          <w:rFonts w:ascii="Arial" w:hAnsi="Arial" w:cs="Arial"/>
          <w:sz w:val="20"/>
          <w:szCs w:val="20"/>
          <w:lang w:val="el-GR" w:eastAsia="en-GB"/>
        </w:rPr>
      </w:pPr>
      <w:r w:rsidRPr="00883F84">
        <w:rPr>
          <w:rFonts w:ascii="Arial" w:hAnsi="Arial" w:cs="Arial"/>
          <w:noProof/>
          <w:sz w:val="20"/>
          <w:szCs w:val="20"/>
          <w:lang w:val="el-GR" w:eastAsia="el-GR"/>
        </w:rPr>
        <w:drawing>
          <wp:inline distT="0" distB="0" distL="0" distR="0" wp14:anchorId="68D618C7" wp14:editId="7881682D">
            <wp:extent cx="2324100" cy="790575"/>
            <wp:effectExtent l="0" t="0" r="0" b="9525"/>
            <wp:docPr id="1" name="Picture 1" descr="Description: MEDITERRANEAN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EDITERRANEAN FINAL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E428D" w14:textId="77777777" w:rsidR="00A21631" w:rsidRPr="00883F84" w:rsidRDefault="00A21631" w:rsidP="00883F84">
      <w:pPr>
        <w:spacing w:after="60" w:line="360" w:lineRule="auto"/>
        <w:jc w:val="both"/>
        <w:rPr>
          <w:rFonts w:ascii="Arial" w:hAnsi="Arial" w:cs="Arial"/>
          <w:sz w:val="20"/>
          <w:szCs w:val="20"/>
          <w:lang w:val="el-GR" w:eastAsia="en-GB"/>
        </w:rPr>
      </w:pPr>
    </w:p>
    <w:p w14:paraId="60744D4F" w14:textId="659B7403" w:rsidR="00E937F3" w:rsidRPr="006D5634" w:rsidRDefault="00A21631" w:rsidP="006D5634">
      <w:pPr>
        <w:spacing w:after="60" w:line="360" w:lineRule="auto"/>
        <w:jc w:val="both"/>
        <w:rPr>
          <w:rFonts w:ascii="Arial" w:hAnsi="Arial" w:cs="Arial"/>
          <w:sz w:val="20"/>
          <w:szCs w:val="20"/>
          <w:lang w:val="el-GR" w:eastAsia="en-GB"/>
        </w:rPr>
      </w:pPr>
      <w:r w:rsidRPr="006D5634">
        <w:rPr>
          <w:rFonts w:ascii="Arial" w:hAnsi="Arial" w:cs="Arial"/>
          <w:sz w:val="20"/>
          <w:szCs w:val="20"/>
          <w:lang w:val="el-GR" w:eastAsia="en-GB"/>
        </w:rPr>
        <w:t xml:space="preserve">Το </w:t>
      </w:r>
      <w:proofErr w:type="spellStart"/>
      <w:r w:rsidRPr="006D5634">
        <w:rPr>
          <w:rFonts w:ascii="Arial" w:hAnsi="Arial" w:cs="Arial"/>
          <w:sz w:val="20"/>
          <w:szCs w:val="20"/>
          <w:lang w:val="el-GR" w:eastAsia="en-GB"/>
        </w:rPr>
        <w:t>Mediterranean</w:t>
      </w:r>
      <w:proofErr w:type="spellEnd"/>
      <w:r w:rsidRPr="006D5634">
        <w:rPr>
          <w:rFonts w:ascii="Arial" w:hAnsi="Arial" w:cs="Arial"/>
          <w:sz w:val="20"/>
          <w:szCs w:val="20"/>
          <w:lang w:val="el-GR" w:eastAsia="en-GB"/>
        </w:rPr>
        <w:t xml:space="preserve"> H</w:t>
      </w:r>
      <w:proofErr w:type="spellStart"/>
      <w:r w:rsidRPr="006D5634">
        <w:rPr>
          <w:rFonts w:ascii="Arial" w:hAnsi="Arial" w:cs="Arial"/>
          <w:sz w:val="20"/>
          <w:szCs w:val="20"/>
          <w:lang w:val="en-US" w:eastAsia="en-GB"/>
        </w:rPr>
        <w:t>ospital</w:t>
      </w:r>
      <w:proofErr w:type="spellEnd"/>
      <w:r w:rsidRPr="006D5634">
        <w:rPr>
          <w:rFonts w:ascii="Arial" w:hAnsi="Arial" w:cs="Arial"/>
          <w:sz w:val="20"/>
          <w:szCs w:val="20"/>
          <w:lang w:val="el-GR" w:eastAsia="en-GB"/>
        </w:rPr>
        <w:t xml:space="preserve"> of Cyprus, ένα υπερσύγχρονο Ιδιωτικό Νοσοκομείο στη Λεμεσό (Κύπρος) σε αναπτυξιακή τροχιά και με συμμετοχή στο Γενικό Σύστημα Υγείας (</w:t>
      </w:r>
      <w:proofErr w:type="spellStart"/>
      <w:r w:rsidRPr="006D5634">
        <w:rPr>
          <w:rFonts w:ascii="Arial" w:hAnsi="Arial" w:cs="Arial"/>
          <w:sz w:val="20"/>
          <w:szCs w:val="20"/>
          <w:lang w:val="el-GR" w:eastAsia="en-GB"/>
        </w:rPr>
        <w:t>ΓεΣΥ</w:t>
      </w:r>
      <w:proofErr w:type="spellEnd"/>
      <w:r w:rsidRPr="006D5634">
        <w:rPr>
          <w:rFonts w:ascii="Arial" w:hAnsi="Arial" w:cs="Arial"/>
          <w:sz w:val="20"/>
          <w:szCs w:val="20"/>
          <w:lang w:val="el-GR" w:eastAsia="en-GB"/>
        </w:rPr>
        <w:t xml:space="preserve">) της Κύπρου αναζητεί </w:t>
      </w:r>
      <w:r w:rsidR="00D94870" w:rsidRPr="00D94870">
        <w:rPr>
          <w:rFonts w:ascii="Arial" w:hAnsi="Arial" w:cs="Arial"/>
          <w:b/>
          <w:bCs/>
          <w:sz w:val="20"/>
          <w:szCs w:val="20"/>
          <w:lang w:val="el-GR" w:eastAsia="en-GB"/>
        </w:rPr>
        <w:t>Γενικ</w:t>
      </w:r>
      <w:r w:rsidR="00D94870">
        <w:rPr>
          <w:rFonts w:ascii="Arial" w:hAnsi="Arial" w:cs="Arial"/>
          <w:b/>
          <w:bCs/>
          <w:sz w:val="20"/>
          <w:szCs w:val="20"/>
          <w:lang w:val="el-GR" w:eastAsia="en-GB"/>
        </w:rPr>
        <w:t>ούς</w:t>
      </w:r>
      <w:r w:rsidR="00D94870">
        <w:rPr>
          <w:rFonts w:ascii="Arial" w:hAnsi="Arial" w:cs="Arial"/>
          <w:sz w:val="20"/>
          <w:szCs w:val="20"/>
          <w:lang w:val="el-GR" w:eastAsia="en-GB"/>
        </w:rPr>
        <w:t xml:space="preserve"> </w:t>
      </w:r>
      <w:r w:rsidR="00BD66DA" w:rsidRPr="006D5634">
        <w:rPr>
          <w:rFonts w:ascii="Arial" w:hAnsi="Arial" w:cs="Arial"/>
          <w:b/>
          <w:bCs/>
          <w:sz w:val="20"/>
          <w:szCs w:val="20"/>
          <w:lang w:val="el-GR" w:eastAsia="en-GB"/>
        </w:rPr>
        <w:t>Ιατρ</w:t>
      </w:r>
      <w:r w:rsidR="00D94870">
        <w:rPr>
          <w:rFonts w:ascii="Arial" w:hAnsi="Arial" w:cs="Arial"/>
          <w:b/>
          <w:bCs/>
          <w:sz w:val="20"/>
          <w:szCs w:val="20"/>
          <w:lang w:val="el-GR" w:eastAsia="en-GB"/>
        </w:rPr>
        <w:t>ούς</w:t>
      </w:r>
      <w:r w:rsidR="00BD66DA" w:rsidRPr="006D5634">
        <w:rPr>
          <w:rFonts w:ascii="Arial" w:hAnsi="Arial" w:cs="Arial"/>
          <w:b/>
          <w:bCs/>
          <w:sz w:val="20"/>
          <w:szCs w:val="20"/>
          <w:lang w:val="el-GR" w:eastAsia="en-GB"/>
        </w:rPr>
        <w:t xml:space="preserve"> </w:t>
      </w:r>
      <w:r w:rsidR="006D5634" w:rsidRPr="006D5634">
        <w:rPr>
          <w:rFonts w:ascii="Arial" w:hAnsi="Arial" w:cs="Arial"/>
          <w:b/>
          <w:bCs/>
          <w:sz w:val="20"/>
          <w:szCs w:val="20"/>
          <w:lang w:val="el-GR" w:eastAsia="en-GB"/>
        </w:rPr>
        <w:t xml:space="preserve">για το </w:t>
      </w:r>
      <w:r w:rsidR="00AB3A65">
        <w:rPr>
          <w:rFonts w:ascii="Arial" w:hAnsi="Arial" w:cs="Arial"/>
          <w:b/>
          <w:bCs/>
          <w:sz w:val="20"/>
          <w:szCs w:val="20"/>
          <w:lang w:val="el-GR" w:eastAsia="en-GB"/>
        </w:rPr>
        <w:t>Τ</w:t>
      </w:r>
      <w:r w:rsidR="006D5634" w:rsidRPr="006D5634">
        <w:rPr>
          <w:rFonts w:ascii="Arial" w:hAnsi="Arial" w:cs="Arial"/>
          <w:b/>
          <w:bCs/>
          <w:sz w:val="20"/>
          <w:szCs w:val="20"/>
          <w:lang w:val="el-GR" w:eastAsia="en-GB"/>
        </w:rPr>
        <w:t xml:space="preserve">μήμα Ατυχημάτων και Επειγόντων Περιστατικών </w:t>
      </w:r>
      <w:r w:rsidR="00AB3A65">
        <w:rPr>
          <w:rFonts w:ascii="Arial" w:hAnsi="Arial" w:cs="Arial"/>
          <w:b/>
          <w:bCs/>
          <w:sz w:val="20"/>
          <w:szCs w:val="20"/>
          <w:lang w:val="el-GR" w:eastAsia="en-GB"/>
        </w:rPr>
        <w:t>(ΤΑΕΠ)</w:t>
      </w:r>
      <w:r w:rsidR="00D94870">
        <w:rPr>
          <w:rFonts w:ascii="Arial" w:hAnsi="Arial" w:cs="Arial"/>
          <w:b/>
          <w:bCs/>
          <w:sz w:val="20"/>
          <w:szCs w:val="20"/>
          <w:lang w:val="el-GR" w:eastAsia="en-GB"/>
        </w:rPr>
        <w:t xml:space="preserve"> </w:t>
      </w:r>
      <w:r w:rsidR="009A7D92" w:rsidRPr="006D5634">
        <w:rPr>
          <w:rFonts w:ascii="Arial" w:hAnsi="Arial" w:cs="Arial"/>
          <w:sz w:val="20"/>
          <w:szCs w:val="20"/>
          <w:lang w:val="el-GR" w:eastAsia="en-GB"/>
        </w:rPr>
        <w:t>γ</w:t>
      </w:r>
      <w:r w:rsidRPr="006D5634">
        <w:rPr>
          <w:rFonts w:ascii="Arial" w:hAnsi="Arial" w:cs="Arial"/>
          <w:sz w:val="20"/>
          <w:szCs w:val="20"/>
          <w:lang w:val="el-GR" w:eastAsia="en-GB"/>
        </w:rPr>
        <w:t>ια πλήρη και μόνιμη απασχόληση</w:t>
      </w:r>
      <w:r w:rsidR="00E937F3" w:rsidRPr="006D5634">
        <w:rPr>
          <w:rFonts w:ascii="Arial" w:hAnsi="Arial" w:cs="Arial"/>
          <w:sz w:val="20"/>
          <w:szCs w:val="20"/>
          <w:lang w:val="el-GR" w:eastAsia="en-GB"/>
        </w:rPr>
        <w:t>.</w:t>
      </w:r>
    </w:p>
    <w:p w14:paraId="4A4D8C2A" w14:textId="77777777" w:rsidR="009A7D92" w:rsidRPr="006D5634" w:rsidRDefault="009A7D92" w:rsidP="006D5634">
      <w:pPr>
        <w:spacing w:after="60" w:line="360" w:lineRule="auto"/>
        <w:jc w:val="both"/>
        <w:rPr>
          <w:rFonts w:ascii="Arial" w:hAnsi="Arial" w:cs="Arial"/>
          <w:sz w:val="20"/>
          <w:szCs w:val="20"/>
          <w:lang w:val="el-GR" w:eastAsia="en-GB"/>
        </w:rPr>
      </w:pPr>
    </w:p>
    <w:p w14:paraId="7072E36D" w14:textId="1F9F2AC8" w:rsidR="00BD66DA" w:rsidRPr="006D5634" w:rsidRDefault="00A21631" w:rsidP="006D5634">
      <w:pPr>
        <w:spacing w:after="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l-GR" w:eastAsia="en-GB"/>
        </w:rPr>
      </w:pPr>
      <w:r w:rsidRPr="006D5634">
        <w:rPr>
          <w:rFonts w:ascii="Arial" w:hAnsi="Arial" w:cs="Arial"/>
          <w:b/>
          <w:bCs/>
          <w:sz w:val="20"/>
          <w:szCs w:val="20"/>
          <w:u w:val="single"/>
          <w:lang w:val="el-GR" w:eastAsia="en-GB"/>
        </w:rPr>
        <w:t>Καθήκοντα/Περιγραφή θέσης</w:t>
      </w:r>
    </w:p>
    <w:p w14:paraId="62559D6D" w14:textId="18CD338F" w:rsidR="00AB3A65" w:rsidRDefault="00F15B00" w:rsidP="006D5634">
      <w:pPr>
        <w:spacing w:after="60" w:line="360" w:lineRule="auto"/>
        <w:jc w:val="both"/>
        <w:rPr>
          <w:rFonts w:ascii="Arial" w:hAnsi="Arial" w:cs="Arial"/>
          <w:sz w:val="20"/>
          <w:szCs w:val="20"/>
          <w:lang w:val="el-GR" w:eastAsia="en-GB"/>
        </w:rPr>
      </w:pPr>
      <w:r>
        <w:rPr>
          <w:rFonts w:ascii="Arial" w:hAnsi="Arial" w:cs="Arial"/>
          <w:sz w:val="20"/>
          <w:szCs w:val="20"/>
          <w:lang w:val="el-GR" w:eastAsia="en-GB"/>
        </w:rPr>
        <w:t xml:space="preserve">Οι </w:t>
      </w:r>
      <w:r w:rsidR="00D94870">
        <w:rPr>
          <w:rFonts w:ascii="Arial" w:hAnsi="Arial" w:cs="Arial"/>
          <w:sz w:val="20"/>
          <w:szCs w:val="20"/>
          <w:lang w:val="el-GR" w:eastAsia="en-GB"/>
        </w:rPr>
        <w:t xml:space="preserve">Γενικοί </w:t>
      </w:r>
      <w:r>
        <w:rPr>
          <w:rFonts w:ascii="Arial" w:hAnsi="Arial" w:cs="Arial"/>
          <w:sz w:val="20"/>
          <w:szCs w:val="20"/>
          <w:lang w:val="el-GR" w:eastAsia="en-GB"/>
        </w:rPr>
        <w:t xml:space="preserve">Ιατροί που θα προσληφθούν, θα αναφέρονται </w:t>
      </w:r>
      <w:r w:rsidR="006D5634" w:rsidRPr="006D5634">
        <w:rPr>
          <w:rFonts w:ascii="Arial" w:hAnsi="Arial" w:cs="Arial"/>
          <w:sz w:val="20"/>
          <w:szCs w:val="20"/>
          <w:lang w:val="el-GR" w:eastAsia="en-GB"/>
        </w:rPr>
        <w:t xml:space="preserve">στον Διευθυντή του Τμήματος Ατυχημάτων και  Επειγόντων Περιστατικών του Νοσοκομείου και θα είναι </w:t>
      </w:r>
      <w:r>
        <w:rPr>
          <w:rFonts w:ascii="Arial" w:hAnsi="Arial" w:cs="Arial"/>
          <w:sz w:val="20"/>
          <w:szCs w:val="20"/>
          <w:lang w:val="el-GR" w:eastAsia="en-GB"/>
        </w:rPr>
        <w:t xml:space="preserve">υπεύθυνοι για την παροχή Ιατρικών υπηρεσιών στο Τμήμα Πρώτων Βοηθειών του Νοσοκομείου.  </w:t>
      </w:r>
    </w:p>
    <w:p w14:paraId="0B8F24C1" w14:textId="77777777" w:rsidR="00D94870" w:rsidRDefault="00D94870" w:rsidP="006D5634">
      <w:pPr>
        <w:spacing w:after="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l-GR" w:eastAsia="en-GB"/>
        </w:rPr>
      </w:pPr>
    </w:p>
    <w:p w14:paraId="617C6F20" w14:textId="5B2CD78A" w:rsidR="00A21631" w:rsidRDefault="00AB3A65" w:rsidP="006D5634">
      <w:pPr>
        <w:spacing w:after="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l-GR" w:eastAsia="en-GB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l-GR" w:eastAsia="en-GB"/>
        </w:rPr>
        <w:t>Απαιτούμενα Προσόντα:</w:t>
      </w:r>
    </w:p>
    <w:p w14:paraId="79618E3F" w14:textId="77777777" w:rsidR="00D94870" w:rsidRDefault="00AB3A65" w:rsidP="006D5634">
      <w:pPr>
        <w:pStyle w:val="NormalWeb"/>
        <w:numPr>
          <w:ilvl w:val="0"/>
          <w:numId w:val="17"/>
        </w:numPr>
        <w:spacing w:before="0" w:after="0" w:line="360" w:lineRule="auto"/>
        <w:ind w:left="720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>Πτυχίο Ιατρικής</w:t>
      </w:r>
      <w:r w:rsidR="00D94870">
        <w:rPr>
          <w:rFonts w:ascii="Tahoma" w:hAnsi="Tahoma" w:cs="Tahoma"/>
          <w:sz w:val="20"/>
          <w:szCs w:val="20"/>
          <w:lang w:val="el-GR"/>
        </w:rPr>
        <w:t>.</w:t>
      </w:r>
    </w:p>
    <w:p w14:paraId="01436F06" w14:textId="7C49AF81" w:rsidR="00AB3A65" w:rsidRDefault="00D94870" w:rsidP="006D5634">
      <w:pPr>
        <w:pStyle w:val="NormalWeb"/>
        <w:numPr>
          <w:ilvl w:val="0"/>
          <w:numId w:val="17"/>
        </w:numPr>
        <w:spacing w:before="0" w:after="0" w:line="360" w:lineRule="auto"/>
        <w:ind w:left="720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>Κάτοχος πιστοποιητικού ειδικότητας στην Γενική Ιατρική.</w:t>
      </w:r>
    </w:p>
    <w:p w14:paraId="2CBE08FA" w14:textId="6CE0A5BF" w:rsidR="006D5634" w:rsidRDefault="006D5634" w:rsidP="006D5634">
      <w:pPr>
        <w:pStyle w:val="NormalWeb"/>
        <w:numPr>
          <w:ilvl w:val="0"/>
          <w:numId w:val="17"/>
        </w:numPr>
        <w:spacing w:before="0" w:after="0" w:line="360" w:lineRule="auto"/>
        <w:ind w:left="720"/>
        <w:jc w:val="both"/>
        <w:rPr>
          <w:rFonts w:ascii="Tahoma" w:hAnsi="Tahoma" w:cs="Tahoma"/>
          <w:sz w:val="20"/>
          <w:szCs w:val="20"/>
          <w:lang w:val="el-GR"/>
        </w:rPr>
      </w:pPr>
      <w:r w:rsidRPr="008D3892">
        <w:rPr>
          <w:rFonts w:ascii="Tahoma" w:hAnsi="Tahoma" w:cs="Tahoma"/>
          <w:sz w:val="20"/>
          <w:szCs w:val="20"/>
          <w:lang w:val="el-GR"/>
        </w:rPr>
        <w:t>Εγγεγραμμένος/η  Ιατρός στο Μητρώο Ιατρών Κύπρου.</w:t>
      </w:r>
    </w:p>
    <w:p w14:paraId="323C843B" w14:textId="6DFB8B01" w:rsidR="00837F01" w:rsidRPr="00837F01" w:rsidRDefault="00837F01" w:rsidP="00837F01">
      <w:pPr>
        <w:pStyle w:val="NormalWeb"/>
        <w:numPr>
          <w:ilvl w:val="0"/>
          <w:numId w:val="17"/>
        </w:numPr>
        <w:spacing w:before="0" w:after="0" w:line="360" w:lineRule="auto"/>
        <w:ind w:left="720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>Κάτοχος Επαγγελματικής Άδεια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Ιατρικού Επαγγέλματος</w:t>
      </w:r>
    </w:p>
    <w:p w14:paraId="116B2CF9" w14:textId="77777777" w:rsidR="006D5634" w:rsidRPr="008D3892" w:rsidRDefault="006D5634" w:rsidP="006D5634">
      <w:pPr>
        <w:pStyle w:val="NormalWeb"/>
        <w:numPr>
          <w:ilvl w:val="0"/>
          <w:numId w:val="17"/>
        </w:numPr>
        <w:spacing w:before="0" w:after="0" w:line="360" w:lineRule="auto"/>
        <w:ind w:left="720"/>
        <w:jc w:val="both"/>
        <w:rPr>
          <w:rFonts w:ascii="Tahoma" w:hAnsi="Tahoma" w:cs="Tahoma"/>
          <w:sz w:val="20"/>
          <w:szCs w:val="20"/>
          <w:lang w:val="el-GR"/>
        </w:rPr>
      </w:pPr>
      <w:r w:rsidRPr="008D3892">
        <w:rPr>
          <w:rFonts w:ascii="Tahoma" w:hAnsi="Tahoma" w:cs="Tahoma"/>
          <w:sz w:val="20"/>
          <w:szCs w:val="20"/>
          <w:lang w:val="el-GR"/>
        </w:rPr>
        <w:t xml:space="preserve">Πολύ καλή γνώση της Ελληνικής και Αγγλικής γλώσσας. </w:t>
      </w:r>
    </w:p>
    <w:p w14:paraId="06966F0D" w14:textId="13D49F1F" w:rsidR="006D5634" w:rsidRDefault="006D5634" w:rsidP="006D5634">
      <w:pPr>
        <w:pStyle w:val="NormalWeb"/>
        <w:numPr>
          <w:ilvl w:val="0"/>
          <w:numId w:val="17"/>
        </w:numPr>
        <w:spacing w:before="0" w:after="0" w:line="360" w:lineRule="auto"/>
        <w:ind w:left="720"/>
        <w:jc w:val="both"/>
        <w:rPr>
          <w:rFonts w:ascii="Tahoma" w:hAnsi="Tahoma" w:cs="Tahoma"/>
          <w:sz w:val="20"/>
          <w:szCs w:val="20"/>
          <w:lang w:val="el-GR"/>
        </w:rPr>
      </w:pPr>
      <w:r w:rsidRPr="008D3892">
        <w:rPr>
          <w:rFonts w:ascii="Tahoma" w:hAnsi="Tahoma" w:cs="Tahoma"/>
          <w:sz w:val="20"/>
          <w:szCs w:val="20"/>
          <w:lang w:val="el-GR"/>
        </w:rPr>
        <w:t xml:space="preserve">Κάτοχος </w:t>
      </w:r>
      <w:r w:rsidR="00D94870">
        <w:rPr>
          <w:rFonts w:ascii="Tahoma" w:hAnsi="Tahoma" w:cs="Tahoma"/>
          <w:sz w:val="20"/>
          <w:szCs w:val="20"/>
          <w:lang w:val="el-GR"/>
        </w:rPr>
        <w:t>πιστοποιητικού παρακολούθησης εκπαιδευτικών προγραμμάτων</w:t>
      </w:r>
      <w:r w:rsidRPr="008D3892">
        <w:rPr>
          <w:rFonts w:ascii="Tahoma" w:hAnsi="Tahoma" w:cs="Tahoma"/>
          <w:sz w:val="20"/>
          <w:szCs w:val="20"/>
          <w:lang w:val="el-GR"/>
        </w:rPr>
        <w:t xml:space="preserve"> ALS</w:t>
      </w:r>
      <w:r w:rsidR="00AB3A65">
        <w:rPr>
          <w:rFonts w:ascii="Tahoma" w:hAnsi="Tahoma" w:cs="Tahoma"/>
          <w:sz w:val="20"/>
          <w:szCs w:val="20"/>
          <w:lang w:val="el-GR"/>
        </w:rPr>
        <w:t xml:space="preserve"> &amp; </w:t>
      </w:r>
      <w:r w:rsidR="00AB3A65">
        <w:rPr>
          <w:rFonts w:ascii="Tahoma" w:hAnsi="Tahoma" w:cs="Tahoma"/>
          <w:sz w:val="20"/>
          <w:szCs w:val="20"/>
        </w:rPr>
        <w:t>ATLS</w:t>
      </w:r>
      <w:r w:rsidRPr="008D3892">
        <w:rPr>
          <w:rFonts w:ascii="Tahoma" w:hAnsi="Tahoma" w:cs="Tahoma"/>
          <w:sz w:val="20"/>
          <w:szCs w:val="20"/>
          <w:lang w:val="el-GR"/>
        </w:rPr>
        <w:t>.</w:t>
      </w:r>
    </w:p>
    <w:p w14:paraId="316F4119" w14:textId="3C1EFFA7" w:rsidR="00D94870" w:rsidRPr="006D5634" w:rsidRDefault="00D94870" w:rsidP="006D5634">
      <w:pPr>
        <w:pStyle w:val="NormalWeb"/>
        <w:numPr>
          <w:ilvl w:val="0"/>
          <w:numId w:val="17"/>
        </w:numPr>
        <w:spacing w:before="0" w:after="0" w:line="360" w:lineRule="auto"/>
        <w:ind w:left="720"/>
        <w:jc w:val="both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>Ακεραιότητα χαρακτήρα, οργανωτική και διοικητική ικανότητα, υπευθυνότητα, πρωτοβουλία και ευθυκρισία.</w:t>
      </w:r>
    </w:p>
    <w:p w14:paraId="4A95360D" w14:textId="77777777" w:rsidR="00AB3A65" w:rsidRPr="006D5634" w:rsidRDefault="00AB3A65" w:rsidP="00AB3A65">
      <w:pPr>
        <w:pBdr>
          <w:bottom w:val="single" w:sz="12" w:space="1" w:color="auto"/>
        </w:pBdr>
        <w:spacing w:after="60" w:line="360" w:lineRule="auto"/>
        <w:jc w:val="both"/>
        <w:rPr>
          <w:rFonts w:ascii="Arial" w:hAnsi="Arial" w:cs="Arial"/>
          <w:sz w:val="20"/>
          <w:szCs w:val="20"/>
          <w:lang w:val="el-GR" w:eastAsia="en-GB"/>
        </w:rPr>
      </w:pPr>
    </w:p>
    <w:p w14:paraId="5AA752CE" w14:textId="62ABA62A" w:rsidR="00AB3A65" w:rsidRPr="00AB3A65" w:rsidRDefault="00AB3A65" w:rsidP="00AB3A65">
      <w:pPr>
        <w:spacing w:after="60" w:line="360" w:lineRule="auto"/>
        <w:jc w:val="both"/>
        <w:rPr>
          <w:rFonts w:ascii="Arial" w:hAnsi="Arial" w:cs="Arial"/>
          <w:sz w:val="20"/>
          <w:szCs w:val="20"/>
          <w:lang w:val="el-GR" w:eastAsia="en-GB"/>
        </w:rPr>
      </w:pPr>
      <w:bookmarkStart w:id="0" w:name="_Hlk103600387"/>
      <w:r w:rsidRPr="00AB3A65">
        <w:rPr>
          <w:rFonts w:ascii="Arial" w:hAnsi="Arial" w:cs="Arial"/>
          <w:sz w:val="20"/>
          <w:szCs w:val="20"/>
          <w:lang w:val="el-GR" w:eastAsia="en-GB"/>
        </w:rPr>
        <w:t>Προσφέρεται ε</w:t>
      </w:r>
      <w:r w:rsidR="000707FA" w:rsidRPr="00AB3A65">
        <w:rPr>
          <w:rFonts w:ascii="Arial" w:hAnsi="Arial" w:cs="Arial"/>
          <w:sz w:val="20"/>
          <w:szCs w:val="20"/>
          <w:lang w:val="el-GR" w:eastAsia="en-GB"/>
        </w:rPr>
        <w:t>λκυστικό πακέτο απολαβών</w:t>
      </w:r>
      <w:r w:rsidRPr="00AB3A65">
        <w:rPr>
          <w:rFonts w:ascii="Arial" w:hAnsi="Arial" w:cs="Arial"/>
          <w:sz w:val="20"/>
          <w:szCs w:val="20"/>
          <w:lang w:val="el-GR" w:eastAsia="en-GB"/>
        </w:rPr>
        <w:t>, συμμετοχή σε πρόγραμμα συνεχούς εκπαίδευσης και προοπτικές ανέλιξης σε ένα Δυναμικό Νοσοκομειακό Περιβάλλον.</w:t>
      </w:r>
    </w:p>
    <w:p w14:paraId="18F48463" w14:textId="60207E54" w:rsidR="000707FA" w:rsidRPr="006D5634" w:rsidRDefault="000707FA" w:rsidP="00AB3A65">
      <w:pPr>
        <w:spacing w:after="60" w:line="360" w:lineRule="auto"/>
        <w:jc w:val="both"/>
        <w:rPr>
          <w:rFonts w:ascii="Arial" w:hAnsi="Arial" w:cs="Arial"/>
          <w:sz w:val="20"/>
          <w:szCs w:val="20"/>
          <w:lang w:val="el-GR" w:eastAsia="en-GB"/>
        </w:rPr>
      </w:pPr>
    </w:p>
    <w:bookmarkEnd w:id="0"/>
    <w:p w14:paraId="08FDF123" w14:textId="5464A274" w:rsidR="00061F74" w:rsidRPr="006D5634" w:rsidRDefault="00A21631" w:rsidP="006D5634">
      <w:pPr>
        <w:spacing w:after="60" w:line="360" w:lineRule="auto"/>
        <w:jc w:val="both"/>
        <w:rPr>
          <w:rFonts w:ascii="Arial" w:hAnsi="Arial" w:cs="Arial"/>
          <w:sz w:val="20"/>
          <w:szCs w:val="20"/>
          <w:lang w:val="el-GR" w:eastAsia="en-GB"/>
        </w:rPr>
      </w:pPr>
      <w:r w:rsidRPr="006D5634">
        <w:rPr>
          <w:rFonts w:ascii="Arial" w:hAnsi="Arial" w:cs="Arial"/>
          <w:sz w:val="20"/>
          <w:szCs w:val="20"/>
          <w:lang w:val="el-GR" w:eastAsia="en-GB"/>
        </w:rPr>
        <w:t xml:space="preserve">Οι ενδιαφερόμενοι παρακαλούνται όπως αποστείλουν πλήρες βιογραφικό σημείωμα στην ηλεκτρονική διεύθυνση </w:t>
      </w:r>
      <w:hyperlink r:id="rId7" w:history="1">
        <w:r w:rsidR="002F25AA" w:rsidRPr="006D5634">
          <w:rPr>
            <w:rStyle w:val="Hyperlink"/>
            <w:rFonts w:ascii="Arial" w:hAnsi="Arial" w:cs="Arial"/>
            <w:color w:val="auto"/>
            <w:sz w:val="20"/>
            <w:szCs w:val="20"/>
            <w:lang w:val="en-US" w:eastAsia="en-GB"/>
          </w:rPr>
          <w:t>careers</w:t>
        </w:r>
        <w:r w:rsidR="002F25AA" w:rsidRPr="006D5634">
          <w:rPr>
            <w:rStyle w:val="Hyperlink"/>
            <w:rFonts w:ascii="Arial" w:hAnsi="Arial" w:cs="Arial"/>
            <w:color w:val="auto"/>
            <w:sz w:val="20"/>
            <w:szCs w:val="20"/>
            <w:lang w:val="el-GR" w:eastAsia="en-GB"/>
          </w:rPr>
          <w:t>@</w:t>
        </w:r>
        <w:proofErr w:type="spellStart"/>
        <w:r w:rsidR="002F25AA" w:rsidRPr="006D5634">
          <w:rPr>
            <w:rStyle w:val="Hyperlink"/>
            <w:rFonts w:ascii="Arial" w:hAnsi="Arial" w:cs="Arial"/>
            <w:color w:val="auto"/>
            <w:sz w:val="20"/>
            <w:szCs w:val="20"/>
            <w:lang w:eastAsia="en-GB"/>
          </w:rPr>
          <w:t>medihospital</w:t>
        </w:r>
        <w:proofErr w:type="spellEnd"/>
        <w:r w:rsidR="002F25AA" w:rsidRPr="006D5634">
          <w:rPr>
            <w:rStyle w:val="Hyperlink"/>
            <w:rFonts w:ascii="Arial" w:hAnsi="Arial" w:cs="Arial"/>
            <w:color w:val="auto"/>
            <w:sz w:val="20"/>
            <w:szCs w:val="20"/>
            <w:lang w:val="el-GR" w:eastAsia="en-GB"/>
          </w:rPr>
          <w:t>.</w:t>
        </w:r>
        <w:r w:rsidR="002F25AA" w:rsidRPr="006D5634">
          <w:rPr>
            <w:rStyle w:val="Hyperlink"/>
            <w:rFonts w:ascii="Arial" w:hAnsi="Arial" w:cs="Arial"/>
            <w:color w:val="auto"/>
            <w:sz w:val="20"/>
            <w:szCs w:val="20"/>
            <w:lang w:eastAsia="en-GB"/>
          </w:rPr>
          <w:t>com</w:t>
        </w:r>
        <w:r w:rsidR="002F25AA" w:rsidRPr="006D5634">
          <w:rPr>
            <w:rStyle w:val="Hyperlink"/>
            <w:rFonts w:ascii="Arial" w:hAnsi="Arial" w:cs="Arial"/>
            <w:color w:val="auto"/>
            <w:sz w:val="20"/>
            <w:szCs w:val="20"/>
            <w:lang w:val="el-GR" w:eastAsia="en-GB"/>
          </w:rPr>
          <w:t>.</w:t>
        </w:r>
        <w:r w:rsidR="002F25AA" w:rsidRPr="006D5634">
          <w:rPr>
            <w:rStyle w:val="Hyperlink"/>
            <w:rFonts w:ascii="Arial" w:hAnsi="Arial" w:cs="Arial"/>
            <w:color w:val="auto"/>
            <w:sz w:val="20"/>
            <w:szCs w:val="20"/>
            <w:lang w:eastAsia="en-GB"/>
          </w:rPr>
          <w:t>cy</w:t>
        </w:r>
      </w:hyperlink>
      <w:r w:rsidR="00C01E1E" w:rsidRPr="006D5634">
        <w:rPr>
          <w:rFonts w:ascii="Arial" w:hAnsi="Arial" w:cs="Arial"/>
          <w:sz w:val="20"/>
          <w:szCs w:val="20"/>
          <w:lang w:val="el-GR" w:eastAsia="en-GB"/>
        </w:rPr>
        <w:t xml:space="preserve"> ή όπως</w:t>
      </w:r>
      <w:r w:rsidR="002F25AA" w:rsidRPr="006D5634">
        <w:rPr>
          <w:rFonts w:ascii="Arial" w:hAnsi="Arial" w:cs="Arial"/>
          <w:sz w:val="20"/>
          <w:szCs w:val="20"/>
          <w:lang w:val="el-GR" w:eastAsia="en-GB"/>
        </w:rPr>
        <w:t xml:space="preserve"> επικοινωνούν τηλεφωνικά στο 00357 25 200 112/116</w:t>
      </w:r>
      <w:r w:rsidRPr="006D5634">
        <w:rPr>
          <w:rFonts w:ascii="Arial" w:hAnsi="Arial" w:cs="Arial"/>
          <w:sz w:val="20"/>
          <w:szCs w:val="20"/>
          <w:lang w:val="el-GR" w:eastAsia="en-GB"/>
        </w:rPr>
        <w:t>.</w:t>
      </w:r>
      <w:r w:rsidR="00C01E1E" w:rsidRPr="006D5634">
        <w:rPr>
          <w:rFonts w:ascii="Arial" w:hAnsi="Arial" w:cs="Arial"/>
          <w:sz w:val="20"/>
          <w:szCs w:val="20"/>
          <w:lang w:val="el-GR" w:eastAsia="en-GB"/>
        </w:rPr>
        <w:t xml:space="preserve"> </w:t>
      </w:r>
    </w:p>
    <w:p w14:paraId="33B92F15" w14:textId="62500488" w:rsidR="00E937F3" w:rsidRPr="006D5634" w:rsidRDefault="00E937F3" w:rsidP="006D5634">
      <w:pPr>
        <w:spacing w:after="60" w:line="360" w:lineRule="auto"/>
        <w:jc w:val="both"/>
        <w:rPr>
          <w:rFonts w:ascii="Arial" w:hAnsi="Arial" w:cs="Arial"/>
          <w:sz w:val="20"/>
          <w:szCs w:val="20"/>
          <w:lang w:val="el-GR" w:eastAsia="en-GB"/>
        </w:rPr>
      </w:pPr>
    </w:p>
    <w:p w14:paraId="75FE400C" w14:textId="0DD15939" w:rsidR="0016279D" w:rsidRPr="006D5634" w:rsidRDefault="0016279D" w:rsidP="006D5634">
      <w:pPr>
        <w:spacing w:after="60" w:line="360" w:lineRule="auto"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6D5634">
        <w:rPr>
          <w:rFonts w:ascii="Arial" w:hAnsi="Arial" w:cs="Arial"/>
          <w:b/>
          <w:bCs/>
          <w:sz w:val="20"/>
          <w:szCs w:val="20"/>
          <w:lang w:val="el-GR"/>
        </w:rPr>
        <w:t>Όλα τα βιογραφικά χειρίζονται ως εμπιστευτικά.</w:t>
      </w:r>
    </w:p>
    <w:p w14:paraId="393DDDFF" w14:textId="6111C7F1" w:rsidR="0016279D" w:rsidRPr="006D5634" w:rsidRDefault="0016279D" w:rsidP="006D5634">
      <w:pPr>
        <w:spacing w:after="60" w:line="360" w:lineRule="auto"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6D5634">
        <w:rPr>
          <w:rFonts w:ascii="Arial" w:hAnsi="Arial" w:cs="Arial"/>
          <w:b/>
          <w:bCs/>
          <w:sz w:val="20"/>
          <w:szCs w:val="20"/>
          <w:lang w:val="el-GR"/>
        </w:rPr>
        <w:t>Λόγω του όγκου αιτήσεων που δεχόμαστε θα ειδοποιούνται μόνο οι επιτυχόντες υποψήφιοι/</w:t>
      </w:r>
      <w:proofErr w:type="spellStart"/>
      <w:r w:rsidRPr="006D5634">
        <w:rPr>
          <w:rFonts w:ascii="Arial" w:hAnsi="Arial" w:cs="Arial"/>
          <w:b/>
          <w:bCs/>
          <w:sz w:val="20"/>
          <w:szCs w:val="20"/>
          <w:lang w:val="el-GR"/>
        </w:rPr>
        <w:t>ες</w:t>
      </w:r>
      <w:proofErr w:type="spellEnd"/>
      <w:r w:rsidRPr="006D5634">
        <w:rPr>
          <w:rFonts w:ascii="Arial" w:hAnsi="Arial" w:cs="Arial"/>
          <w:b/>
          <w:bCs/>
          <w:sz w:val="20"/>
          <w:szCs w:val="20"/>
          <w:lang w:val="el-GR"/>
        </w:rPr>
        <w:t xml:space="preserve"> ανάλογα με τον χρόνο λήψης των αιτήσεων. </w:t>
      </w:r>
    </w:p>
    <w:sectPr w:rsidR="0016279D" w:rsidRPr="006D56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4B5F"/>
    <w:multiLevelType w:val="hybridMultilevel"/>
    <w:tmpl w:val="2F485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0A91"/>
    <w:multiLevelType w:val="hybridMultilevel"/>
    <w:tmpl w:val="9D428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3DDF"/>
    <w:multiLevelType w:val="hybridMultilevel"/>
    <w:tmpl w:val="C2FE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23FE"/>
    <w:multiLevelType w:val="hybridMultilevel"/>
    <w:tmpl w:val="25FE04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348E6"/>
    <w:multiLevelType w:val="multilevel"/>
    <w:tmpl w:val="D4FE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3243D"/>
    <w:multiLevelType w:val="hybridMultilevel"/>
    <w:tmpl w:val="00A2B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2686"/>
    <w:multiLevelType w:val="hybridMultilevel"/>
    <w:tmpl w:val="157EC8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F6884"/>
    <w:multiLevelType w:val="hybridMultilevel"/>
    <w:tmpl w:val="DA60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971E4"/>
    <w:multiLevelType w:val="hybridMultilevel"/>
    <w:tmpl w:val="141E1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02370"/>
    <w:multiLevelType w:val="hybridMultilevel"/>
    <w:tmpl w:val="6D20E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5058F"/>
    <w:multiLevelType w:val="multilevel"/>
    <w:tmpl w:val="CC4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74146"/>
    <w:multiLevelType w:val="hybridMultilevel"/>
    <w:tmpl w:val="B0DE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53B12"/>
    <w:multiLevelType w:val="hybridMultilevel"/>
    <w:tmpl w:val="A9EE7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21737"/>
    <w:multiLevelType w:val="hybridMultilevel"/>
    <w:tmpl w:val="7FAC4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91CFA"/>
    <w:multiLevelType w:val="hybridMultilevel"/>
    <w:tmpl w:val="95488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07C84"/>
    <w:multiLevelType w:val="hybridMultilevel"/>
    <w:tmpl w:val="32C04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31014"/>
    <w:multiLevelType w:val="hybridMultilevel"/>
    <w:tmpl w:val="157A65D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535653">
    <w:abstractNumId w:val="7"/>
  </w:num>
  <w:num w:numId="2" w16cid:durableId="2083749240">
    <w:abstractNumId w:val="5"/>
  </w:num>
  <w:num w:numId="3" w16cid:durableId="2018070435">
    <w:abstractNumId w:val="10"/>
  </w:num>
  <w:num w:numId="4" w16cid:durableId="1391075408">
    <w:abstractNumId w:val="16"/>
  </w:num>
  <w:num w:numId="5" w16cid:durableId="150174134">
    <w:abstractNumId w:val="2"/>
  </w:num>
  <w:num w:numId="6" w16cid:durableId="470828168">
    <w:abstractNumId w:val="14"/>
  </w:num>
  <w:num w:numId="7" w16cid:durableId="1878853456">
    <w:abstractNumId w:val="8"/>
  </w:num>
  <w:num w:numId="8" w16cid:durableId="778641371">
    <w:abstractNumId w:val="4"/>
  </w:num>
  <w:num w:numId="9" w16cid:durableId="1539197762">
    <w:abstractNumId w:val="11"/>
  </w:num>
  <w:num w:numId="10" w16cid:durableId="440222792">
    <w:abstractNumId w:val="12"/>
  </w:num>
  <w:num w:numId="11" w16cid:durableId="570965972">
    <w:abstractNumId w:val="0"/>
  </w:num>
  <w:num w:numId="12" w16cid:durableId="748581273">
    <w:abstractNumId w:val="13"/>
  </w:num>
  <w:num w:numId="13" w16cid:durableId="412824030">
    <w:abstractNumId w:val="6"/>
  </w:num>
  <w:num w:numId="14" w16cid:durableId="1982491522">
    <w:abstractNumId w:val="3"/>
  </w:num>
  <w:num w:numId="15" w16cid:durableId="307366130">
    <w:abstractNumId w:val="1"/>
  </w:num>
  <w:num w:numId="16" w16cid:durableId="1226454735">
    <w:abstractNumId w:val="17"/>
  </w:num>
  <w:num w:numId="17" w16cid:durableId="6839407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0819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31"/>
    <w:rsid w:val="00061F74"/>
    <w:rsid w:val="000707FA"/>
    <w:rsid w:val="0016279D"/>
    <w:rsid w:val="001E63C2"/>
    <w:rsid w:val="002F1FA2"/>
    <w:rsid w:val="002F25AA"/>
    <w:rsid w:val="00410033"/>
    <w:rsid w:val="004636D7"/>
    <w:rsid w:val="005B2D28"/>
    <w:rsid w:val="005F2EA9"/>
    <w:rsid w:val="00603E03"/>
    <w:rsid w:val="006263D3"/>
    <w:rsid w:val="006C5D22"/>
    <w:rsid w:val="006D5634"/>
    <w:rsid w:val="00755925"/>
    <w:rsid w:val="007939A9"/>
    <w:rsid w:val="007A379D"/>
    <w:rsid w:val="008218F1"/>
    <w:rsid w:val="00837F01"/>
    <w:rsid w:val="00883F84"/>
    <w:rsid w:val="00891FD4"/>
    <w:rsid w:val="008A1AA8"/>
    <w:rsid w:val="008F0D24"/>
    <w:rsid w:val="00915306"/>
    <w:rsid w:val="009A1FFB"/>
    <w:rsid w:val="009A7D92"/>
    <w:rsid w:val="00A1484B"/>
    <w:rsid w:val="00A21631"/>
    <w:rsid w:val="00A35847"/>
    <w:rsid w:val="00AB3A65"/>
    <w:rsid w:val="00AE7D44"/>
    <w:rsid w:val="00B043FF"/>
    <w:rsid w:val="00BD66DA"/>
    <w:rsid w:val="00C01E1E"/>
    <w:rsid w:val="00C0520B"/>
    <w:rsid w:val="00D94870"/>
    <w:rsid w:val="00DA630C"/>
    <w:rsid w:val="00DD6658"/>
    <w:rsid w:val="00DF4C7A"/>
    <w:rsid w:val="00E07FCD"/>
    <w:rsid w:val="00E656AA"/>
    <w:rsid w:val="00E75819"/>
    <w:rsid w:val="00E937F3"/>
    <w:rsid w:val="00ED550A"/>
    <w:rsid w:val="00F0021F"/>
    <w:rsid w:val="00F15B00"/>
    <w:rsid w:val="00F269F1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9E6DA"/>
  <w15:chartTrackingRefBased/>
  <w15:docId w15:val="{06921553-8A03-40C6-B385-A92F0BDB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6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50A"/>
    <w:pPr>
      <w:ind w:left="720"/>
      <w:contextualSpacing/>
    </w:pPr>
  </w:style>
  <w:style w:type="paragraph" w:styleId="NormalWeb">
    <w:name w:val="Normal (Web)"/>
    <w:basedOn w:val="Normal"/>
    <w:unhideWhenUsed/>
    <w:rsid w:val="00FE5895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6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6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eers@medihospital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2BD0.52676A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Stavrinou</dc:creator>
  <cp:keywords/>
  <dc:description/>
  <cp:lastModifiedBy>Maria Papavasileiou</cp:lastModifiedBy>
  <cp:revision>6</cp:revision>
  <cp:lastPrinted>2022-05-23T07:51:00Z</cp:lastPrinted>
  <dcterms:created xsi:type="dcterms:W3CDTF">2023-12-07T14:08:00Z</dcterms:created>
  <dcterms:modified xsi:type="dcterms:W3CDTF">2025-07-28T07:14:00Z</dcterms:modified>
</cp:coreProperties>
</file>