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81E" w:rsidRDefault="00EC181E" w:rsidP="00717A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181E">
        <w:rPr>
          <w:rFonts w:ascii="Times New Roman" w:hAnsi="Times New Roman" w:cs="Times New Roman"/>
          <w:b/>
          <w:bCs/>
          <w:noProof/>
          <w:sz w:val="24"/>
          <w:szCs w:val="24"/>
          <w:lang w:eastAsia="el-GR"/>
        </w:rPr>
        <w:drawing>
          <wp:inline distT="0" distB="0" distL="0" distR="0">
            <wp:extent cx="445135" cy="461010"/>
            <wp:effectExtent l="19050" t="0" r="0" b="0"/>
            <wp:docPr id="9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7A8F" w:rsidRDefault="00717A8F" w:rsidP="00717A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ΕΛΛΗΝΙΚΗ ΔΗΜΟΚΡΑΤΙΑ</w:t>
      </w:r>
    </w:p>
    <w:p w:rsidR="00717A8F" w:rsidRDefault="00717A8F" w:rsidP="00717A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ΥΠΟΥΡΓΕΙΟ ΥΓΕΙΑΣ</w:t>
      </w:r>
    </w:p>
    <w:p w:rsidR="00717A8F" w:rsidRDefault="00717A8F" w:rsidP="00717A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ΔΙΟΙΚΗΣΗ 2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ης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ΥΓΕΙΟΝΟΜΙΚΗΣ ΠΕΡΙΦΕΡΕΙΑΣ  ΠΕΙΡΑΙΩΣ &amp; ΑΙΓΑΙΟΥ</w:t>
      </w:r>
    </w:p>
    <w:p w:rsidR="00717A8F" w:rsidRDefault="00717A8F" w:rsidP="00717A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ΚΕΝΤΡΟ ΥΓΕΙΑΣ ΠΑΤΜΟΥ</w:t>
      </w:r>
    </w:p>
    <w:p w:rsidR="00717A8F" w:rsidRPr="00717A8F" w:rsidRDefault="00717A8F" w:rsidP="00717A8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17A8F" w:rsidRPr="00D533C2" w:rsidRDefault="00717A8F" w:rsidP="00717A8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77D7F" w:rsidRPr="00D533C2" w:rsidRDefault="00A77D7F" w:rsidP="00717A8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17A8F" w:rsidRPr="001B126D" w:rsidRDefault="001B126D" w:rsidP="00717A8F">
      <w:pPr>
        <w:tabs>
          <w:tab w:val="left" w:pos="5220"/>
        </w:tabs>
        <w:autoSpaceDE w:val="0"/>
        <w:autoSpaceDN w:val="0"/>
        <w:adjustRightInd w:val="0"/>
        <w:spacing w:after="0" w:line="240" w:lineRule="auto"/>
        <w:ind w:firstLine="5220"/>
        <w:rPr>
          <w:rFonts w:ascii="Calibri" w:hAnsi="Calibri" w:cs="Calibri"/>
          <w:sz w:val="28"/>
          <w:szCs w:val="28"/>
        </w:rPr>
      </w:pPr>
      <w:r w:rsidRPr="001B126D">
        <w:rPr>
          <w:rFonts w:ascii="Calibri" w:hAnsi="Calibri" w:cs="Calibri"/>
          <w:sz w:val="28"/>
          <w:szCs w:val="28"/>
        </w:rPr>
        <w:t xml:space="preserve">Πάτμος, </w:t>
      </w:r>
      <w:r>
        <w:rPr>
          <w:rFonts w:ascii="Calibri" w:hAnsi="Calibri" w:cs="Calibri"/>
          <w:sz w:val="28"/>
          <w:szCs w:val="28"/>
        </w:rPr>
        <w:t>29/03/2023</w:t>
      </w:r>
    </w:p>
    <w:p w:rsidR="001B126D" w:rsidRPr="00984EAC" w:rsidRDefault="001B126D">
      <w:pPr>
        <w:rPr>
          <w:sz w:val="28"/>
          <w:szCs w:val="28"/>
        </w:rPr>
      </w:pPr>
    </w:p>
    <w:p w:rsidR="001B126D" w:rsidRPr="00D533C2" w:rsidRDefault="001B126D">
      <w:pPr>
        <w:rPr>
          <w:sz w:val="28"/>
          <w:szCs w:val="28"/>
        </w:rPr>
      </w:pPr>
      <w:r w:rsidRPr="00D533C2">
        <w:rPr>
          <w:sz w:val="28"/>
          <w:szCs w:val="28"/>
        </w:rPr>
        <w:tab/>
      </w:r>
      <w:r w:rsidRPr="00D533C2">
        <w:rPr>
          <w:sz w:val="28"/>
          <w:szCs w:val="28"/>
        </w:rPr>
        <w:tab/>
      </w:r>
      <w:r w:rsidRPr="00D533C2">
        <w:rPr>
          <w:sz w:val="28"/>
          <w:szCs w:val="28"/>
        </w:rPr>
        <w:tab/>
      </w:r>
      <w:r w:rsidRPr="00D533C2">
        <w:rPr>
          <w:sz w:val="28"/>
          <w:szCs w:val="28"/>
        </w:rPr>
        <w:tab/>
      </w:r>
      <w:r w:rsidRPr="00D533C2">
        <w:rPr>
          <w:sz w:val="28"/>
          <w:szCs w:val="28"/>
        </w:rPr>
        <w:tab/>
      </w:r>
      <w:r w:rsidRPr="00D533C2">
        <w:rPr>
          <w:sz w:val="28"/>
          <w:szCs w:val="28"/>
        </w:rPr>
        <w:tab/>
      </w:r>
      <w:r w:rsidRPr="00D533C2">
        <w:rPr>
          <w:sz w:val="28"/>
          <w:szCs w:val="28"/>
        </w:rPr>
        <w:tab/>
      </w:r>
      <w:r w:rsidR="00A77D7F">
        <w:rPr>
          <w:sz w:val="28"/>
          <w:szCs w:val="28"/>
        </w:rPr>
        <w:t xml:space="preserve">    </w:t>
      </w:r>
      <w:r>
        <w:rPr>
          <w:sz w:val="28"/>
          <w:szCs w:val="28"/>
        </w:rPr>
        <w:t>Προς</w:t>
      </w:r>
      <w:r w:rsidR="00A77D7F" w:rsidRPr="00D533C2">
        <w:rPr>
          <w:sz w:val="28"/>
          <w:szCs w:val="28"/>
        </w:rPr>
        <w:t>:</w:t>
      </w:r>
    </w:p>
    <w:p w:rsidR="001B126D" w:rsidRDefault="001B126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Ιατρικός Σύλλογος Καλύμνου</w:t>
      </w:r>
    </w:p>
    <w:p w:rsidR="001B126D" w:rsidRDefault="001B126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Κοιν</w:t>
      </w:r>
      <w:r w:rsidRPr="00D533C2">
        <w:rPr>
          <w:sz w:val="28"/>
          <w:szCs w:val="28"/>
        </w:rPr>
        <w:t xml:space="preserve">: </w:t>
      </w:r>
      <w:r>
        <w:rPr>
          <w:sz w:val="28"/>
          <w:szCs w:val="28"/>
        </w:rPr>
        <w:t>Ιατρικούς Συλλόγους Ελλάδος</w:t>
      </w:r>
    </w:p>
    <w:p w:rsidR="001B126D" w:rsidRDefault="001B126D">
      <w:pPr>
        <w:rPr>
          <w:sz w:val="28"/>
          <w:szCs w:val="28"/>
        </w:rPr>
      </w:pPr>
    </w:p>
    <w:p w:rsidR="001B126D" w:rsidRPr="001B126D" w:rsidRDefault="001B126D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B126D">
        <w:rPr>
          <w:b/>
          <w:sz w:val="28"/>
          <w:szCs w:val="28"/>
          <w:u w:val="single"/>
        </w:rPr>
        <w:t>ΑΝΑΚΟΙΝΩΣΗ – ΕΝΗΜΕΡΩΣΗ</w:t>
      </w:r>
    </w:p>
    <w:p w:rsidR="001B126D" w:rsidRPr="00D533C2" w:rsidRDefault="001B126D">
      <w:pPr>
        <w:rPr>
          <w:b/>
          <w:sz w:val="28"/>
          <w:szCs w:val="28"/>
        </w:rPr>
      </w:pPr>
      <w:r w:rsidRPr="001B126D">
        <w:rPr>
          <w:b/>
          <w:sz w:val="28"/>
          <w:szCs w:val="28"/>
        </w:rPr>
        <w:t>Θέμα</w:t>
      </w:r>
      <w:r w:rsidRPr="001B126D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D533C2">
        <w:rPr>
          <w:b/>
          <w:sz w:val="28"/>
          <w:szCs w:val="28"/>
        </w:rPr>
        <w:t xml:space="preserve">Επιδότηση για την θέση Γενικής Οικογενειακής Ιατρικής Επιμ. Α στο Κέντρο Υγείας Πάτμου». </w:t>
      </w:r>
    </w:p>
    <w:p w:rsidR="001B126D" w:rsidRDefault="001B126D">
      <w:pPr>
        <w:rPr>
          <w:sz w:val="28"/>
          <w:szCs w:val="28"/>
        </w:rPr>
      </w:pPr>
      <w:r>
        <w:rPr>
          <w:sz w:val="28"/>
          <w:szCs w:val="28"/>
        </w:rPr>
        <w:t>Θα θέλαμε να σας ενημερώσουμε ότι, στο Κέντρο Υγείας Πάτμου έχει προκηρυχθεί θέση Γενικής Οικογενειακής Ιατρικής Επιμ. Α.</w:t>
      </w:r>
    </w:p>
    <w:p w:rsidR="001B126D" w:rsidRPr="001D1EEC" w:rsidRDefault="001D1EEC">
      <w:pPr>
        <w:rPr>
          <w:sz w:val="28"/>
          <w:szCs w:val="28"/>
        </w:rPr>
      </w:pPr>
      <w:r>
        <w:rPr>
          <w:sz w:val="28"/>
          <w:szCs w:val="28"/>
        </w:rPr>
        <w:t>Την συγκεκριμένη στιγμή στο Κέντρο Υγείας Πάτμου υπηρετούν οι κάτωθι ειδικότητες</w:t>
      </w:r>
      <w:r w:rsidRPr="001D1EEC">
        <w:rPr>
          <w:sz w:val="28"/>
          <w:szCs w:val="28"/>
        </w:rPr>
        <w:t>:</w:t>
      </w:r>
    </w:p>
    <w:p w:rsidR="001D1EEC" w:rsidRDefault="001D1EEC">
      <w:pPr>
        <w:rPr>
          <w:sz w:val="28"/>
          <w:szCs w:val="28"/>
        </w:rPr>
      </w:pPr>
      <w:r w:rsidRPr="00D533C2">
        <w:rPr>
          <w:sz w:val="28"/>
          <w:szCs w:val="28"/>
        </w:rPr>
        <w:t xml:space="preserve">1 </w:t>
      </w:r>
      <w:r>
        <w:rPr>
          <w:sz w:val="28"/>
          <w:szCs w:val="28"/>
        </w:rPr>
        <w:t>Καρδιολόγος</w:t>
      </w:r>
    </w:p>
    <w:p w:rsidR="001D1EEC" w:rsidRDefault="001D1EEC">
      <w:pPr>
        <w:rPr>
          <w:sz w:val="28"/>
          <w:szCs w:val="28"/>
        </w:rPr>
      </w:pPr>
      <w:r>
        <w:rPr>
          <w:sz w:val="28"/>
          <w:szCs w:val="28"/>
        </w:rPr>
        <w:t>1 Ακτινολόγος</w:t>
      </w:r>
    </w:p>
    <w:p w:rsidR="001D1EEC" w:rsidRDefault="001D1EEC">
      <w:pPr>
        <w:rPr>
          <w:sz w:val="28"/>
          <w:szCs w:val="28"/>
        </w:rPr>
      </w:pPr>
      <w:r>
        <w:rPr>
          <w:sz w:val="28"/>
          <w:szCs w:val="28"/>
        </w:rPr>
        <w:t>1 Μικροβιολόγος</w:t>
      </w:r>
    </w:p>
    <w:p w:rsidR="001D1EEC" w:rsidRDefault="001D1EEC">
      <w:pPr>
        <w:rPr>
          <w:sz w:val="28"/>
          <w:szCs w:val="28"/>
        </w:rPr>
      </w:pPr>
      <w:r>
        <w:rPr>
          <w:sz w:val="28"/>
          <w:szCs w:val="28"/>
        </w:rPr>
        <w:t>1 Παιδίατρος</w:t>
      </w:r>
    </w:p>
    <w:p w:rsidR="001D1EEC" w:rsidRDefault="001D1EEC">
      <w:pPr>
        <w:rPr>
          <w:sz w:val="28"/>
          <w:szCs w:val="28"/>
        </w:rPr>
      </w:pPr>
      <w:r>
        <w:rPr>
          <w:sz w:val="28"/>
          <w:szCs w:val="28"/>
        </w:rPr>
        <w:t>1 Γενική Ιατρός</w:t>
      </w:r>
    </w:p>
    <w:p w:rsidR="001D1EEC" w:rsidRDefault="001D1EEC">
      <w:pPr>
        <w:rPr>
          <w:sz w:val="28"/>
          <w:szCs w:val="28"/>
        </w:rPr>
      </w:pPr>
      <w:r>
        <w:rPr>
          <w:sz w:val="28"/>
          <w:szCs w:val="28"/>
        </w:rPr>
        <w:t>1 Αγροτικός</w:t>
      </w:r>
      <w:r w:rsidR="00984EAC">
        <w:rPr>
          <w:sz w:val="28"/>
          <w:szCs w:val="28"/>
        </w:rPr>
        <w:t>,</w:t>
      </w:r>
    </w:p>
    <w:p w:rsidR="001D1EEC" w:rsidRDefault="001D1EEC">
      <w:pPr>
        <w:rPr>
          <w:sz w:val="28"/>
          <w:szCs w:val="28"/>
        </w:rPr>
      </w:pPr>
      <w:r>
        <w:rPr>
          <w:sz w:val="28"/>
          <w:szCs w:val="28"/>
        </w:rPr>
        <w:lastRenderedPageBreak/>
        <w:t>Και αναμένεται από τον επόμενο μήνα 1 Παθολόγος και 1 Αγροτικός Ιατρός.</w:t>
      </w:r>
    </w:p>
    <w:p w:rsidR="001D1EEC" w:rsidRDefault="001D1EEC">
      <w:pPr>
        <w:rPr>
          <w:sz w:val="28"/>
          <w:szCs w:val="28"/>
        </w:rPr>
      </w:pPr>
      <w:r>
        <w:rPr>
          <w:sz w:val="28"/>
          <w:szCs w:val="28"/>
        </w:rPr>
        <w:t>Για την θέση της Γενικής Οικογενειακής Ιατρικής που έχει προκηρυχθεί, το Κέντρο Υγείας Πάτμου σε συνεργασία με τον Σύλλογο « Φίλοι του Κέντρου Υγείας Πάτμου»,επιδοτεί για τον πρώτο χρόνο με 200</w:t>
      </w:r>
      <w:r w:rsidR="00984EAC">
        <w:rPr>
          <w:sz w:val="28"/>
          <w:szCs w:val="28"/>
        </w:rPr>
        <w:t xml:space="preserve"> ευρώ</w:t>
      </w:r>
      <w:r w:rsidRPr="001D1EEC">
        <w:rPr>
          <w:sz w:val="28"/>
          <w:szCs w:val="28"/>
        </w:rPr>
        <w:t xml:space="preserve"> </w:t>
      </w:r>
      <w:r>
        <w:rPr>
          <w:sz w:val="28"/>
          <w:szCs w:val="28"/>
        </w:rPr>
        <w:t>τον μήνα για τον ιατρό που θα καταλάβει την θέση.</w:t>
      </w:r>
    </w:p>
    <w:p w:rsidR="001D1EEC" w:rsidRDefault="001D1EEC">
      <w:pPr>
        <w:rPr>
          <w:sz w:val="28"/>
          <w:szCs w:val="28"/>
        </w:rPr>
      </w:pPr>
    </w:p>
    <w:p w:rsidR="001D1EEC" w:rsidRDefault="001D1EEC">
      <w:pPr>
        <w:rPr>
          <w:sz w:val="28"/>
          <w:szCs w:val="28"/>
        </w:rPr>
      </w:pPr>
      <w:r>
        <w:rPr>
          <w:sz w:val="28"/>
          <w:szCs w:val="28"/>
        </w:rPr>
        <w:t>Με εκτίμηση,</w:t>
      </w:r>
    </w:p>
    <w:p w:rsidR="001D1EEC" w:rsidRDefault="001D1EEC">
      <w:pPr>
        <w:rPr>
          <w:sz w:val="28"/>
          <w:szCs w:val="28"/>
        </w:rPr>
      </w:pPr>
    </w:p>
    <w:p w:rsidR="001D1EEC" w:rsidRDefault="001D1EEC">
      <w:pPr>
        <w:rPr>
          <w:sz w:val="28"/>
          <w:szCs w:val="28"/>
        </w:rPr>
      </w:pPr>
    </w:p>
    <w:p w:rsidR="001D1EEC" w:rsidRDefault="001D1EE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Ο Πρόεδρος του Κέντρου Υγείας Πάτμου</w:t>
      </w:r>
    </w:p>
    <w:p w:rsidR="001D1EEC" w:rsidRDefault="001D1EEC">
      <w:pPr>
        <w:rPr>
          <w:sz w:val="28"/>
          <w:szCs w:val="28"/>
        </w:rPr>
      </w:pPr>
    </w:p>
    <w:p w:rsidR="001D1EEC" w:rsidRPr="001D1EEC" w:rsidRDefault="001D1EE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ΤΣΑΜΠΑΛΑΚΗΣ ΝΙΚΗΤΑΣ </w:t>
      </w:r>
    </w:p>
    <w:sectPr w:rsidR="001D1EEC" w:rsidRPr="001D1EEC" w:rsidSect="00F738AB">
      <w:footerReference w:type="default" r:id="rId8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4061" w:rsidRDefault="008C4061" w:rsidP="00717A8F">
      <w:pPr>
        <w:spacing w:after="0" w:line="240" w:lineRule="auto"/>
      </w:pPr>
      <w:r>
        <w:separator/>
      </w:r>
    </w:p>
  </w:endnote>
  <w:endnote w:type="continuationSeparator" w:id="1">
    <w:p w:rsidR="008C4061" w:rsidRDefault="008C4061" w:rsidP="00717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A8F" w:rsidRDefault="00717A8F" w:rsidP="00717A8F"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  <w:ind w:right="360"/>
      <w:jc w:val="center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Κέντρο Υγείας Πάτμου  - Τηλ.:  2247 3 60000 – Φαξ:  2247 0 31174- @: kypatmou@2dype.gr</w:t>
    </w:r>
  </w:p>
  <w:p w:rsidR="00717A8F" w:rsidRPr="00C71CF3" w:rsidRDefault="00717A8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4061" w:rsidRDefault="008C4061" w:rsidP="00717A8F">
      <w:pPr>
        <w:spacing w:after="0" w:line="240" w:lineRule="auto"/>
      </w:pPr>
      <w:r>
        <w:separator/>
      </w:r>
    </w:p>
  </w:footnote>
  <w:footnote w:type="continuationSeparator" w:id="1">
    <w:p w:rsidR="008C4061" w:rsidRDefault="008C4061" w:rsidP="00717A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DAA53CA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717A8F"/>
    <w:rsid w:val="000A7929"/>
    <w:rsid w:val="001B126D"/>
    <w:rsid w:val="001D1EEC"/>
    <w:rsid w:val="0021331C"/>
    <w:rsid w:val="00245DDC"/>
    <w:rsid w:val="002C7D12"/>
    <w:rsid w:val="00396D0A"/>
    <w:rsid w:val="003C3A5B"/>
    <w:rsid w:val="00443125"/>
    <w:rsid w:val="0045112F"/>
    <w:rsid w:val="006136CE"/>
    <w:rsid w:val="006E08CD"/>
    <w:rsid w:val="00717A8F"/>
    <w:rsid w:val="00791092"/>
    <w:rsid w:val="008C4061"/>
    <w:rsid w:val="00984EAC"/>
    <w:rsid w:val="00A77D7F"/>
    <w:rsid w:val="00AC5F26"/>
    <w:rsid w:val="00C71CF3"/>
    <w:rsid w:val="00CA5069"/>
    <w:rsid w:val="00CD5D8B"/>
    <w:rsid w:val="00D533C2"/>
    <w:rsid w:val="00EC181E"/>
    <w:rsid w:val="00FA4102"/>
    <w:rsid w:val="00FF3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A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7A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717A8F"/>
  </w:style>
  <w:style w:type="paragraph" w:styleId="a4">
    <w:name w:val="footer"/>
    <w:basedOn w:val="a"/>
    <w:link w:val="Char0"/>
    <w:uiPriority w:val="99"/>
    <w:semiHidden/>
    <w:unhideWhenUsed/>
    <w:rsid w:val="00717A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717A8F"/>
  </w:style>
  <w:style w:type="paragraph" w:styleId="a5">
    <w:name w:val="Balloon Text"/>
    <w:basedOn w:val="a"/>
    <w:link w:val="Char1"/>
    <w:uiPriority w:val="99"/>
    <w:semiHidden/>
    <w:unhideWhenUsed/>
    <w:rsid w:val="00717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717A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giannis</dc:creator>
  <cp:lastModifiedBy>giannis</cp:lastModifiedBy>
  <cp:revision>6</cp:revision>
  <cp:lastPrinted>2023-03-29T15:20:00Z</cp:lastPrinted>
  <dcterms:created xsi:type="dcterms:W3CDTF">2023-03-29T15:21:00Z</dcterms:created>
  <dcterms:modified xsi:type="dcterms:W3CDTF">2023-03-29T15:26:00Z</dcterms:modified>
</cp:coreProperties>
</file>