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D73C0" w14:textId="4CA28CBA" w:rsidR="00F36F34" w:rsidRPr="00F8728E" w:rsidRDefault="00F36F34" w:rsidP="00877162">
      <w:pPr>
        <w:jc w:val="center"/>
        <w:rPr>
          <w:rFonts w:ascii="Segoe UI" w:hAnsi="Segoe UI" w:cs="Segoe UI"/>
          <w:b/>
          <w:sz w:val="20"/>
          <w:szCs w:val="20"/>
          <w:u w:val="single"/>
        </w:rPr>
      </w:pPr>
      <w:r w:rsidRPr="00F8728E">
        <w:rPr>
          <w:rFonts w:ascii="Segoe UI" w:hAnsi="Segoe UI" w:cs="Segoe UI"/>
          <w:b/>
          <w:sz w:val="20"/>
          <w:szCs w:val="20"/>
          <w:u w:val="single"/>
        </w:rPr>
        <w:t>ΔΕΛΤΙΟ ΤΥΠΟΥ</w:t>
      </w:r>
    </w:p>
    <w:p w14:paraId="139E810B" w14:textId="20416CD4" w:rsidR="00F36F34" w:rsidRPr="00F8728E" w:rsidRDefault="00F36F34" w:rsidP="00877162">
      <w:pPr>
        <w:jc w:val="center"/>
        <w:rPr>
          <w:rFonts w:ascii="Segoe UI" w:hAnsi="Segoe UI" w:cs="Segoe UI"/>
          <w:b/>
          <w:color w:val="2E74B5" w:themeColor="accent1" w:themeShade="BF"/>
          <w:sz w:val="20"/>
          <w:szCs w:val="20"/>
          <w:u w:val="single"/>
        </w:rPr>
      </w:pPr>
      <w:r w:rsidRPr="00F8728E">
        <w:rPr>
          <w:rFonts w:ascii="Segoe UI" w:hAnsi="Segoe UI" w:cs="Segoe UI"/>
          <w:b/>
          <w:color w:val="2E74B5" w:themeColor="accent1" w:themeShade="BF"/>
          <w:sz w:val="20"/>
          <w:szCs w:val="20"/>
          <w:u w:val="single"/>
        </w:rPr>
        <w:t>ΠΑΓΚΟΣΜΙΑ ΗΜΕΡΑ ΚΑΤΑ ΤΟΥ ΚΑΡΚΙΝΟΥ – 4 ΦΕΒΡΟΥΑΡΙΟΥ</w:t>
      </w:r>
    </w:p>
    <w:p w14:paraId="08F8B47F" w14:textId="2D26D4E4" w:rsidR="00671F7A" w:rsidRPr="00F8728E" w:rsidRDefault="00671F7A" w:rsidP="00877162">
      <w:pPr>
        <w:jc w:val="center"/>
        <w:rPr>
          <w:rFonts w:ascii="Segoe UI" w:hAnsi="Segoe UI" w:cs="Segoe UI"/>
          <w:b/>
          <w:color w:val="2E74B5" w:themeColor="accent1" w:themeShade="BF"/>
          <w:sz w:val="20"/>
          <w:szCs w:val="20"/>
          <w:u w:val="single"/>
        </w:rPr>
      </w:pPr>
      <w:r w:rsidRPr="00F8728E">
        <w:rPr>
          <w:rFonts w:ascii="Segoe UI" w:hAnsi="Segoe UI" w:cs="Segoe UI"/>
          <w:b/>
          <w:color w:val="2E74B5" w:themeColor="accent1" w:themeShade="BF"/>
          <w:sz w:val="20"/>
          <w:szCs w:val="20"/>
          <w:u w:val="single"/>
        </w:rPr>
        <w:t>ΚΑΡΚΙΝΟΣ και ΠΑΝΔΗΜΙΑ</w:t>
      </w:r>
    </w:p>
    <w:p w14:paraId="3CCADB27" w14:textId="1CC6E9F4" w:rsidR="00A37BCC" w:rsidRPr="00F8728E" w:rsidRDefault="00A37BCC" w:rsidP="00A37BCC">
      <w:pPr>
        <w:spacing w:after="0" w:line="240" w:lineRule="auto"/>
        <w:ind w:firstLine="720"/>
        <w:jc w:val="right"/>
        <w:rPr>
          <w:rFonts w:ascii="Segoe UI" w:hAnsi="Segoe UI" w:cs="Segoe UI"/>
          <w:sz w:val="20"/>
          <w:szCs w:val="20"/>
        </w:rPr>
      </w:pPr>
      <w:r w:rsidRPr="00F8728E">
        <w:rPr>
          <w:rFonts w:ascii="Segoe UI" w:hAnsi="Segoe UI" w:cs="Segoe UI"/>
          <w:sz w:val="20"/>
          <w:szCs w:val="20"/>
        </w:rPr>
        <w:t>Φεβρουάριος 2022</w:t>
      </w:r>
    </w:p>
    <w:p w14:paraId="1609E453" w14:textId="77777777" w:rsidR="00A37BCC" w:rsidRPr="00F8728E" w:rsidRDefault="00A37BCC" w:rsidP="00A37BCC">
      <w:pPr>
        <w:spacing w:after="0" w:line="240" w:lineRule="auto"/>
        <w:ind w:firstLine="720"/>
        <w:jc w:val="right"/>
        <w:rPr>
          <w:rFonts w:ascii="Segoe UI" w:hAnsi="Segoe UI" w:cs="Segoe UI"/>
          <w:sz w:val="20"/>
          <w:szCs w:val="20"/>
        </w:rPr>
      </w:pPr>
    </w:p>
    <w:p w14:paraId="0C1597BA" w14:textId="77777777" w:rsidR="00536C58" w:rsidRPr="00F8728E" w:rsidRDefault="007E4C08" w:rsidP="00E60BD7">
      <w:pPr>
        <w:spacing w:after="0" w:line="240" w:lineRule="auto"/>
        <w:ind w:firstLine="720"/>
        <w:jc w:val="both"/>
        <w:rPr>
          <w:rFonts w:ascii="Segoe UI" w:hAnsi="Segoe UI" w:cs="Segoe UI"/>
          <w:sz w:val="20"/>
          <w:szCs w:val="20"/>
        </w:rPr>
      </w:pPr>
      <w:r w:rsidRPr="00F8728E">
        <w:rPr>
          <w:rFonts w:ascii="Segoe UI" w:hAnsi="Segoe UI" w:cs="Segoe UI"/>
          <w:sz w:val="20"/>
          <w:szCs w:val="20"/>
        </w:rPr>
        <w:t xml:space="preserve">Η </w:t>
      </w:r>
      <w:r w:rsidRPr="00F8728E">
        <w:rPr>
          <w:rFonts w:ascii="Segoe UI" w:hAnsi="Segoe UI" w:cs="Segoe UI"/>
          <w:b/>
          <w:sz w:val="20"/>
          <w:szCs w:val="20"/>
        </w:rPr>
        <w:t xml:space="preserve">Παγκόσμια Ημέρα κατά του Καρκίνου -4 Φεβρουαρίου- </w:t>
      </w:r>
      <w:r w:rsidRPr="00F8728E">
        <w:rPr>
          <w:rFonts w:ascii="Segoe UI" w:hAnsi="Segoe UI" w:cs="Segoe UI"/>
          <w:sz w:val="20"/>
          <w:szCs w:val="20"/>
        </w:rPr>
        <w:t xml:space="preserve">καθιερώθηκε από τη Διεθνή Ένωση για τον Έλεγχο του Καρκίνου (UICC) προκειμένου να ευαισθητοποιήσει τους πολίτες όλου του κόσμου στην ενημέρωση για τον καρκίνο και να ενθαρρύνει μία παγκόσμια εκστρατεία για την πρόληψη, την ανίχνευση και τη θεραπεία του, υποστηρίζοντας </w:t>
      </w:r>
      <w:r w:rsidR="005C2C82" w:rsidRPr="00F8728E">
        <w:rPr>
          <w:rFonts w:ascii="Segoe UI" w:hAnsi="Segoe UI" w:cs="Segoe UI"/>
          <w:sz w:val="20"/>
          <w:szCs w:val="20"/>
        </w:rPr>
        <w:t xml:space="preserve">έτσι </w:t>
      </w:r>
      <w:r w:rsidRPr="00F8728E">
        <w:rPr>
          <w:rFonts w:ascii="Segoe UI" w:hAnsi="Segoe UI" w:cs="Segoe UI"/>
          <w:sz w:val="20"/>
          <w:szCs w:val="20"/>
        </w:rPr>
        <w:t xml:space="preserve">τους στόχους της Παγκόσμιας Διακήρυξης για τον Καρκίνο που </w:t>
      </w:r>
      <w:proofErr w:type="spellStart"/>
      <w:r w:rsidRPr="00F8728E">
        <w:rPr>
          <w:rFonts w:ascii="Segoe UI" w:hAnsi="Segoe UI" w:cs="Segoe UI"/>
          <w:sz w:val="20"/>
          <w:szCs w:val="20"/>
        </w:rPr>
        <w:t>συνετάχθη</w:t>
      </w:r>
      <w:proofErr w:type="spellEnd"/>
      <w:r w:rsidRPr="00F8728E">
        <w:rPr>
          <w:rFonts w:ascii="Segoe UI" w:hAnsi="Segoe UI" w:cs="Segoe UI"/>
          <w:sz w:val="20"/>
          <w:szCs w:val="20"/>
        </w:rPr>
        <w:t xml:space="preserve"> το 2008. </w:t>
      </w:r>
    </w:p>
    <w:p w14:paraId="50694663" w14:textId="7375DFBF" w:rsidR="003875C3" w:rsidRPr="00F8728E" w:rsidRDefault="007E4C08" w:rsidP="00E60BD7">
      <w:pPr>
        <w:spacing w:after="0" w:line="240" w:lineRule="auto"/>
        <w:ind w:firstLine="720"/>
        <w:jc w:val="both"/>
        <w:rPr>
          <w:rFonts w:ascii="Segoe UI" w:hAnsi="Segoe UI" w:cs="Segoe UI"/>
          <w:sz w:val="20"/>
          <w:szCs w:val="20"/>
        </w:rPr>
      </w:pPr>
      <w:r w:rsidRPr="00F8728E">
        <w:rPr>
          <w:rFonts w:ascii="Segoe UI" w:hAnsi="Segoe UI" w:cs="Segoe UI"/>
          <w:sz w:val="20"/>
          <w:szCs w:val="20"/>
        </w:rPr>
        <w:t xml:space="preserve">Δυστυχώς, τα δύο τελευταία χρόνια, η </w:t>
      </w:r>
      <w:r w:rsidR="00E4479A" w:rsidRPr="00F8728E">
        <w:rPr>
          <w:rFonts w:ascii="Segoe UI" w:hAnsi="Segoe UI" w:cs="Segoe UI"/>
          <w:sz w:val="20"/>
          <w:szCs w:val="20"/>
        </w:rPr>
        <w:t xml:space="preserve">Παγκόσμια </w:t>
      </w:r>
      <w:r w:rsidRPr="00F8728E">
        <w:rPr>
          <w:rFonts w:ascii="Segoe UI" w:hAnsi="Segoe UI" w:cs="Segoe UI"/>
          <w:sz w:val="20"/>
          <w:szCs w:val="20"/>
        </w:rPr>
        <w:t xml:space="preserve">αυτή </w:t>
      </w:r>
      <w:r w:rsidR="00E4479A" w:rsidRPr="00F8728E">
        <w:rPr>
          <w:rFonts w:ascii="Segoe UI" w:hAnsi="Segoe UI" w:cs="Segoe UI"/>
          <w:sz w:val="20"/>
          <w:szCs w:val="20"/>
        </w:rPr>
        <w:t xml:space="preserve">Ημέρα </w:t>
      </w:r>
      <w:r w:rsidR="00A62666" w:rsidRPr="00F8728E">
        <w:rPr>
          <w:rFonts w:ascii="Segoe UI" w:hAnsi="Segoe UI" w:cs="Segoe UI"/>
          <w:sz w:val="20"/>
          <w:szCs w:val="20"/>
        </w:rPr>
        <w:t xml:space="preserve">σκιάζεται από τις </w:t>
      </w:r>
      <w:r w:rsidR="003875C3" w:rsidRPr="00F8728E">
        <w:rPr>
          <w:rFonts w:ascii="Segoe UI" w:hAnsi="Segoe UI" w:cs="Segoe UI"/>
          <w:sz w:val="20"/>
          <w:szCs w:val="20"/>
        </w:rPr>
        <w:t xml:space="preserve">σοβαρότατες </w:t>
      </w:r>
      <w:r w:rsidR="00A62666" w:rsidRPr="00F8728E">
        <w:rPr>
          <w:rFonts w:ascii="Segoe UI" w:hAnsi="Segoe UI" w:cs="Segoe UI"/>
          <w:sz w:val="20"/>
          <w:szCs w:val="20"/>
        </w:rPr>
        <w:t xml:space="preserve">επιπτώσεις της πανδημίας </w:t>
      </w:r>
      <w:r w:rsidR="00A62666" w:rsidRPr="00F8728E">
        <w:rPr>
          <w:rFonts w:ascii="Segoe UI" w:hAnsi="Segoe UI" w:cs="Segoe UI"/>
          <w:sz w:val="20"/>
          <w:szCs w:val="20"/>
          <w:lang w:val="en-US"/>
        </w:rPr>
        <w:t>Covid</w:t>
      </w:r>
      <w:r w:rsidR="00A62666" w:rsidRPr="00F8728E">
        <w:rPr>
          <w:rFonts w:ascii="Segoe UI" w:hAnsi="Segoe UI" w:cs="Segoe UI"/>
          <w:sz w:val="20"/>
          <w:szCs w:val="20"/>
        </w:rPr>
        <w:t>-19 στη</w:t>
      </w:r>
      <w:r w:rsidR="001855E8" w:rsidRPr="00F8728E">
        <w:rPr>
          <w:rFonts w:ascii="Segoe UI" w:hAnsi="Segoe UI" w:cs="Segoe UI"/>
          <w:sz w:val="20"/>
          <w:szCs w:val="20"/>
        </w:rPr>
        <w:t xml:space="preserve">ν έγκαιρη </w:t>
      </w:r>
      <w:r w:rsidR="00A62666" w:rsidRPr="00F8728E">
        <w:rPr>
          <w:rFonts w:ascii="Segoe UI" w:hAnsi="Segoe UI" w:cs="Segoe UI"/>
          <w:sz w:val="20"/>
          <w:szCs w:val="20"/>
        </w:rPr>
        <w:t>διάγνωση και θεραπευτική αντιμετώπιση των καρκινοπαθών ασθενών.</w:t>
      </w:r>
      <w:r w:rsidR="00E60BD7" w:rsidRPr="00F8728E">
        <w:rPr>
          <w:rFonts w:ascii="Segoe UI" w:hAnsi="Segoe UI" w:cs="Segoe UI"/>
          <w:sz w:val="20"/>
          <w:szCs w:val="20"/>
        </w:rPr>
        <w:t xml:space="preserve"> </w:t>
      </w:r>
    </w:p>
    <w:p w14:paraId="2CB8AF2D" w14:textId="29485BF2" w:rsidR="00E60BD7" w:rsidRPr="00F8728E" w:rsidRDefault="00AA2636" w:rsidP="00E60BD7">
      <w:pPr>
        <w:spacing w:after="0" w:line="240" w:lineRule="auto"/>
        <w:ind w:firstLine="720"/>
        <w:jc w:val="both"/>
        <w:rPr>
          <w:rFonts w:ascii="Segoe UI" w:hAnsi="Segoe UI" w:cs="Segoe UI"/>
          <w:sz w:val="20"/>
          <w:szCs w:val="20"/>
        </w:rPr>
      </w:pPr>
      <w:r w:rsidRPr="00F8728E">
        <w:rPr>
          <w:rFonts w:ascii="Segoe UI" w:hAnsi="Segoe UI" w:cs="Segoe UI"/>
          <w:sz w:val="20"/>
          <w:szCs w:val="20"/>
        </w:rPr>
        <w:t xml:space="preserve">Ο </w:t>
      </w:r>
      <w:r w:rsidR="001F0336" w:rsidRPr="00F8728E">
        <w:rPr>
          <w:rFonts w:ascii="Segoe UI" w:hAnsi="Segoe UI" w:cs="Segoe UI"/>
          <w:b/>
          <w:sz w:val="20"/>
          <w:szCs w:val="20"/>
        </w:rPr>
        <w:t>νέος</w:t>
      </w:r>
      <w:r w:rsidR="003875C3" w:rsidRPr="00F8728E">
        <w:rPr>
          <w:rFonts w:ascii="Segoe UI" w:hAnsi="Segoe UI" w:cs="Segoe UI"/>
          <w:b/>
          <w:sz w:val="20"/>
          <w:szCs w:val="20"/>
        </w:rPr>
        <w:t xml:space="preserve"> </w:t>
      </w:r>
      <w:proofErr w:type="spellStart"/>
      <w:r w:rsidR="001F0336" w:rsidRPr="00F8728E">
        <w:rPr>
          <w:rFonts w:ascii="Segoe UI" w:eastAsia="Times New Roman" w:hAnsi="Segoe UI" w:cs="Segoe UI"/>
          <w:b/>
          <w:bCs/>
          <w:sz w:val="20"/>
          <w:szCs w:val="20"/>
        </w:rPr>
        <w:t>κορωνοϊός</w:t>
      </w:r>
      <w:proofErr w:type="spellEnd"/>
      <w:r w:rsidR="001F0336" w:rsidRPr="00F8728E">
        <w:rPr>
          <w:rFonts w:ascii="Segoe UI" w:eastAsia="Times New Roman" w:hAnsi="Segoe UI" w:cs="Segoe UI"/>
          <w:b/>
          <w:bCs/>
          <w:sz w:val="20"/>
          <w:szCs w:val="20"/>
        </w:rPr>
        <w:t xml:space="preserve"> </w:t>
      </w:r>
      <w:r w:rsidR="001F0336" w:rsidRPr="00F8728E">
        <w:rPr>
          <w:rFonts w:ascii="Segoe UI" w:eastAsia="Times New Roman" w:hAnsi="Segoe UI" w:cs="Segoe UI"/>
          <w:b/>
          <w:bCs/>
          <w:sz w:val="20"/>
          <w:szCs w:val="20"/>
          <w:lang w:val="en-US"/>
        </w:rPr>
        <w:t>SARS</w:t>
      </w:r>
      <w:r w:rsidR="001F0336" w:rsidRPr="00F8728E">
        <w:rPr>
          <w:rFonts w:ascii="Segoe UI" w:eastAsia="Times New Roman" w:hAnsi="Segoe UI" w:cs="Segoe UI"/>
          <w:b/>
          <w:bCs/>
          <w:sz w:val="20"/>
          <w:szCs w:val="20"/>
        </w:rPr>
        <w:t>-</w:t>
      </w:r>
      <w:proofErr w:type="spellStart"/>
      <w:r w:rsidR="001F0336" w:rsidRPr="00F8728E">
        <w:rPr>
          <w:rFonts w:ascii="Segoe UI" w:eastAsia="Times New Roman" w:hAnsi="Segoe UI" w:cs="Segoe UI"/>
          <w:b/>
          <w:bCs/>
          <w:sz w:val="20"/>
          <w:szCs w:val="20"/>
          <w:lang w:val="en-US"/>
        </w:rPr>
        <w:t>CoV</w:t>
      </w:r>
      <w:proofErr w:type="spellEnd"/>
      <w:r w:rsidR="001F0336" w:rsidRPr="00F8728E">
        <w:rPr>
          <w:rFonts w:ascii="Segoe UI" w:eastAsia="Times New Roman" w:hAnsi="Segoe UI" w:cs="Segoe UI"/>
          <w:b/>
          <w:bCs/>
          <w:sz w:val="20"/>
          <w:szCs w:val="20"/>
        </w:rPr>
        <w:t xml:space="preserve">-2 </w:t>
      </w:r>
      <w:r w:rsidR="001947A9" w:rsidRPr="00F8728E">
        <w:rPr>
          <w:rFonts w:ascii="Segoe UI" w:hAnsi="Segoe UI" w:cs="Segoe UI"/>
          <w:sz w:val="20"/>
          <w:szCs w:val="20"/>
        </w:rPr>
        <w:t xml:space="preserve">συμπληρώνει ήδη δύο χρόνια από τότε που εμφανίσθηκε ως τεράστια </w:t>
      </w:r>
      <w:r w:rsidRPr="00F8728E">
        <w:rPr>
          <w:rFonts w:ascii="Segoe UI" w:hAnsi="Segoe UI" w:cs="Segoe UI"/>
          <w:sz w:val="20"/>
          <w:szCs w:val="20"/>
        </w:rPr>
        <w:t xml:space="preserve">παγκόσμια </w:t>
      </w:r>
      <w:r w:rsidR="001947A9" w:rsidRPr="00F8728E">
        <w:rPr>
          <w:rFonts w:ascii="Segoe UI" w:hAnsi="Segoe UI" w:cs="Segoe UI"/>
          <w:sz w:val="20"/>
          <w:szCs w:val="20"/>
        </w:rPr>
        <w:t>υγειονομική απειλή</w:t>
      </w:r>
      <w:r w:rsidRPr="00F8728E">
        <w:rPr>
          <w:rFonts w:ascii="Segoe UI" w:hAnsi="Segoe UI" w:cs="Segoe UI"/>
          <w:sz w:val="20"/>
          <w:szCs w:val="20"/>
        </w:rPr>
        <w:t xml:space="preserve"> και χαρακτηρίστηκε από τον Π</w:t>
      </w:r>
      <w:r w:rsidR="0023036E" w:rsidRPr="00F8728E">
        <w:rPr>
          <w:rFonts w:ascii="Segoe UI" w:hAnsi="Segoe UI" w:cs="Segoe UI"/>
          <w:sz w:val="20"/>
          <w:szCs w:val="20"/>
        </w:rPr>
        <w:t>.</w:t>
      </w:r>
      <w:r w:rsidRPr="00F8728E">
        <w:rPr>
          <w:rFonts w:ascii="Segoe UI" w:hAnsi="Segoe UI" w:cs="Segoe UI"/>
          <w:sz w:val="20"/>
          <w:szCs w:val="20"/>
        </w:rPr>
        <w:t>Ο</w:t>
      </w:r>
      <w:r w:rsidR="0023036E" w:rsidRPr="00F8728E">
        <w:rPr>
          <w:rFonts w:ascii="Segoe UI" w:hAnsi="Segoe UI" w:cs="Segoe UI"/>
          <w:sz w:val="20"/>
          <w:szCs w:val="20"/>
        </w:rPr>
        <w:t>.</w:t>
      </w:r>
      <w:r w:rsidRPr="00F8728E">
        <w:rPr>
          <w:rFonts w:ascii="Segoe UI" w:hAnsi="Segoe UI" w:cs="Segoe UI"/>
          <w:sz w:val="20"/>
          <w:szCs w:val="20"/>
        </w:rPr>
        <w:t>Υ</w:t>
      </w:r>
      <w:r w:rsidR="0023036E" w:rsidRPr="00F8728E">
        <w:rPr>
          <w:rFonts w:ascii="Segoe UI" w:hAnsi="Segoe UI" w:cs="Segoe UI"/>
          <w:sz w:val="20"/>
          <w:szCs w:val="20"/>
        </w:rPr>
        <w:t>.</w:t>
      </w:r>
      <w:r w:rsidRPr="00F8728E">
        <w:rPr>
          <w:rFonts w:ascii="Segoe UI" w:hAnsi="Segoe UI" w:cs="Segoe UI"/>
          <w:sz w:val="20"/>
          <w:szCs w:val="20"/>
        </w:rPr>
        <w:t xml:space="preserve"> ως πανδημία. Με </w:t>
      </w:r>
      <w:r w:rsidRPr="00F8728E">
        <w:rPr>
          <w:rFonts w:ascii="Segoe UI" w:hAnsi="Segoe UI" w:cs="Segoe UI"/>
          <w:b/>
          <w:sz w:val="20"/>
          <w:szCs w:val="20"/>
        </w:rPr>
        <w:t>370 εκατομμύρια κρούσματα παγκοσμίως</w:t>
      </w:r>
      <w:r w:rsidRPr="00F8728E">
        <w:rPr>
          <w:rFonts w:ascii="Segoe UI" w:hAnsi="Segoe UI" w:cs="Segoe UI"/>
          <w:sz w:val="20"/>
          <w:szCs w:val="20"/>
        </w:rPr>
        <w:t xml:space="preserve"> και </w:t>
      </w:r>
      <w:r w:rsidRPr="00F8728E">
        <w:rPr>
          <w:rFonts w:ascii="Segoe UI" w:hAnsi="Segoe UI" w:cs="Segoe UI"/>
          <w:b/>
          <w:sz w:val="20"/>
          <w:szCs w:val="20"/>
        </w:rPr>
        <w:t>πάνω από 5,5 εκατομμύρια θανάτους</w:t>
      </w:r>
      <w:r w:rsidRPr="00F8728E">
        <w:rPr>
          <w:rFonts w:ascii="Segoe UI" w:hAnsi="Segoe UI" w:cs="Segoe UI"/>
          <w:sz w:val="20"/>
          <w:szCs w:val="20"/>
        </w:rPr>
        <w:t>, αποτελεί πλέον μία από τις πιο θανατηφόρες πανδημίες στην ιστορία. Η δε πρόκληση για τα υγειονομικά συστήματα όλων των χωρών ανά τον κόσμο υπήρξε και συνεχίζει να είναι πρωτοφανής.</w:t>
      </w:r>
    </w:p>
    <w:p w14:paraId="24D1ED71" w14:textId="28A6B343" w:rsidR="00E60BD7" w:rsidRPr="00F8728E" w:rsidRDefault="003875C3" w:rsidP="005C2C82">
      <w:pPr>
        <w:spacing w:after="0" w:line="240" w:lineRule="auto"/>
        <w:ind w:firstLine="720"/>
        <w:jc w:val="both"/>
        <w:rPr>
          <w:rFonts w:ascii="Segoe UI" w:hAnsi="Segoe UI" w:cs="Segoe UI"/>
          <w:sz w:val="20"/>
          <w:szCs w:val="20"/>
        </w:rPr>
      </w:pPr>
      <w:r w:rsidRPr="00F8728E">
        <w:rPr>
          <w:rFonts w:ascii="Segoe UI" w:hAnsi="Segoe UI" w:cs="Segoe UI"/>
          <w:sz w:val="20"/>
          <w:szCs w:val="20"/>
        </w:rPr>
        <w:t>Η</w:t>
      </w:r>
      <w:r w:rsidR="00E60BD7" w:rsidRPr="00F8728E">
        <w:rPr>
          <w:rFonts w:ascii="Segoe UI" w:hAnsi="Segoe UI" w:cs="Segoe UI"/>
          <w:sz w:val="20"/>
          <w:szCs w:val="20"/>
        </w:rPr>
        <w:t xml:space="preserve"> πανδημία έχει </w:t>
      </w:r>
      <w:r w:rsidR="00E9192F" w:rsidRPr="00F8728E">
        <w:rPr>
          <w:rFonts w:ascii="Segoe UI" w:hAnsi="Segoe UI" w:cs="Segoe UI"/>
          <w:sz w:val="20"/>
          <w:szCs w:val="20"/>
        </w:rPr>
        <w:t>σοβαρές</w:t>
      </w:r>
      <w:r w:rsidR="00E60BD7" w:rsidRPr="00F8728E">
        <w:rPr>
          <w:rFonts w:ascii="Segoe UI" w:hAnsi="Segoe UI" w:cs="Segoe UI"/>
          <w:sz w:val="20"/>
          <w:szCs w:val="20"/>
        </w:rPr>
        <w:t xml:space="preserve"> επιπτώσεις στην εξέλιξη </w:t>
      </w:r>
      <w:r w:rsidR="00AA2636" w:rsidRPr="00F8728E">
        <w:rPr>
          <w:rFonts w:ascii="Segoe UI" w:hAnsi="Segoe UI" w:cs="Segoe UI"/>
          <w:sz w:val="20"/>
          <w:szCs w:val="20"/>
        </w:rPr>
        <w:t>του καρκίνου</w:t>
      </w:r>
      <w:r w:rsidR="00E60BD7" w:rsidRPr="00F8728E">
        <w:rPr>
          <w:rFonts w:ascii="Segoe UI" w:hAnsi="Segoe UI" w:cs="Segoe UI"/>
          <w:sz w:val="20"/>
          <w:szCs w:val="20"/>
        </w:rPr>
        <w:t xml:space="preserve"> σε πάρα πολλές περιπτώσεις ασθενών, λόγω της </w:t>
      </w:r>
      <w:r w:rsidR="00E9192F" w:rsidRPr="00F8728E">
        <w:rPr>
          <w:rFonts w:ascii="Segoe UI" w:hAnsi="Segoe UI" w:cs="Segoe UI"/>
          <w:sz w:val="20"/>
          <w:szCs w:val="20"/>
        </w:rPr>
        <w:t xml:space="preserve">μεγάλης </w:t>
      </w:r>
      <w:r w:rsidR="00E60BD7" w:rsidRPr="00F8728E">
        <w:rPr>
          <w:rFonts w:ascii="Segoe UI" w:hAnsi="Segoe UI" w:cs="Segoe UI"/>
          <w:sz w:val="20"/>
          <w:szCs w:val="20"/>
        </w:rPr>
        <w:t xml:space="preserve">μείωσης των </w:t>
      </w:r>
      <w:proofErr w:type="spellStart"/>
      <w:r w:rsidR="00E60BD7" w:rsidRPr="00F8728E">
        <w:rPr>
          <w:rFonts w:ascii="Segoe UI" w:hAnsi="Segoe UI" w:cs="Segoe UI"/>
          <w:sz w:val="20"/>
          <w:szCs w:val="20"/>
        </w:rPr>
        <w:t>χειρουργηθέντων</w:t>
      </w:r>
      <w:proofErr w:type="spellEnd"/>
      <w:r w:rsidR="00E60BD7" w:rsidRPr="00F8728E">
        <w:rPr>
          <w:rFonts w:ascii="Segoe UI" w:hAnsi="Segoe UI" w:cs="Segoe UI"/>
          <w:sz w:val="20"/>
          <w:szCs w:val="20"/>
        </w:rPr>
        <w:t xml:space="preserve"> ογκολογικών περιστατικών, </w:t>
      </w:r>
      <w:r w:rsidR="00E9192F" w:rsidRPr="00F8728E">
        <w:rPr>
          <w:rFonts w:ascii="Segoe UI" w:hAnsi="Segoe UI" w:cs="Segoe UI"/>
          <w:sz w:val="20"/>
          <w:szCs w:val="20"/>
        </w:rPr>
        <w:t>αλλά επιπλέον και</w:t>
      </w:r>
      <w:r w:rsidR="00E60BD7" w:rsidRPr="00F8728E">
        <w:rPr>
          <w:rFonts w:ascii="Segoe UI" w:hAnsi="Segoe UI" w:cs="Segoe UI"/>
          <w:sz w:val="20"/>
          <w:szCs w:val="20"/>
        </w:rPr>
        <w:t xml:space="preserve"> της μεγάλης μείωσης των προληπτικών εξετάσεων και των τακτικών επαναληπτικών </w:t>
      </w:r>
      <w:r w:rsidR="003A7899" w:rsidRPr="00F8728E">
        <w:rPr>
          <w:rFonts w:ascii="Segoe UI" w:hAnsi="Segoe UI" w:cs="Segoe UI"/>
          <w:sz w:val="20"/>
          <w:szCs w:val="20"/>
        </w:rPr>
        <w:t>ελέγχων</w:t>
      </w:r>
      <w:r w:rsidR="005C2C82" w:rsidRPr="00F8728E">
        <w:rPr>
          <w:rFonts w:ascii="Segoe UI" w:hAnsi="Segoe UI" w:cs="Segoe UI"/>
          <w:sz w:val="20"/>
          <w:szCs w:val="20"/>
        </w:rPr>
        <w:t xml:space="preserve"> των καρκινοπαθών ασθενών. </w:t>
      </w:r>
      <w:r w:rsidR="00E9192F" w:rsidRPr="00F8728E">
        <w:rPr>
          <w:rFonts w:ascii="Segoe UI" w:hAnsi="Segoe UI" w:cs="Segoe UI"/>
          <w:sz w:val="20"/>
          <w:szCs w:val="20"/>
        </w:rPr>
        <w:t>Είναι γεγονός ότι η εγκατάλειψη από σημαντική μερίδα του πληθυσμού των προληπτικών εξετάσεων για καρκίνο έχει ως επίπτωση το να προσέρχονται ασθενείς σε προχωρημένα στάδια καρκίνου και να δυσχεραίνεται η ριζική αντιμετώπισή του</w:t>
      </w:r>
      <w:r w:rsidR="00E66967" w:rsidRPr="00F8728E">
        <w:rPr>
          <w:rFonts w:ascii="Segoe UI" w:hAnsi="Segoe UI" w:cs="Segoe UI"/>
          <w:sz w:val="20"/>
          <w:szCs w:val="20"/>
        </w:rPr>
        <w:t xml:space="preserve"> και ακόμα περισσότερο η ίαση.</w:t>
      </w:r>
      <w:r w:rsidR="001F0336" w:rsidRPr="00F8728E">
        <w:rPr>
          <w:rFonts w:ascii="Segoe UI" w:hAnsi="Segoe UI" w:cs="Segoe UI"/>
          <w:sz w:val="20"/>
          <w:szCs w:val="20"/>
        </w:rPr>
        <w:t xml:space="preserve"> </w:t>
      </w:r>
      <w:r w:rsidR="00E66967" w:rsidRPr="00F8728E">
        <w:rPr>
          <w:rFonts w:ascii="Segoe UI" w:hAnsi="Segoe UI" w:cs="Segoe UI"/>
          <w:sz w:val="20"/>
          <w:szCs w:val="20"/>
        </w:rPr>
        <w:t xml:space="preserve">Η </w:t>
      </w:r>
      <w:r w:rsidR="001F0336" w:rsidRPr="00F8728E">
        <w:rPr>
          <w:rFonts w:ascii="Segoe UI" w:hAnsi="Segoe UI" w:cs="Segoe UI"/>
          <w:sz w:val="20"/>
          <w:szCs w:val="20"/>
        </w:rPr>
        <w:t>κατάσταση αυτή</w:t>
      </w:r>
      <w:r w:rsidR="00E66967" w:rsidRPr="00F8728E">
        <w:rPr>
          <w:rFonts w:ascii="Segoe UI" w:hAnsi="Segoe UI" w:cs="Segoe UI"/>
          <w:sz w:val="20"/>
          <w:szCs w:val="20"/>
        </w:rPr>
        <w:t xml:space="preserve"> υπήρξε σχετικά ελεγχόμενη στα αρχικά στάδια της πανδημίας στη χώρα μας. Ό</w:t>
      </w:r>
      <w:r w:rsidR="005C2C82" w:rsidRPr="00F8728E">
        <w:rPr>
          <w:rFonts w:ascii="Segoe UI" w:hAnsi="Segoe UI" w:cs="Segoe UI"/>
          <w:sz w:val="20"/>
          <w:szCs w:val="20"/>
        </w:rPr>
        <w:t xml:space="preserve">μως μία </w:t>
      </w:r>
      <w:r w:rsidR="006B1DDD" w:rsidRPr="00F8728E">
        <w:rPr>
          <w:rFonts w:ascii="Segoe UI" w:hAnsi="Segoe UI" w:cs="Segoe UI"/>
          <w:sz w:val="20"/>
          <w:szCs w:val="20"/>
        </w:rPr>
        <w:t xml:space="preserve">τυχόν </w:t>
      </w:r>
      <w:r w:rsidR="005C2C82" w:rsidRPr="00F8728E">
        <w:rPr>
          <w:rFonts w:ascii="Segoe UI" w:hAnsi="Segoe UI" w:cs="Segoe UI"/>
          <w:sz w:val="20"/>
          <w:szCs w:val="20"/>
        </w:rPr>
        <w:t xml:space="preserve">νέα έξαρση της πανδημίας με την εμφάνιση </w:t>
      </w:r>
      <w:r w:rsidR="001F0336" w:rsidRPr="00F8728E">
        <w:rPr>
          <w:rFonts w:ascii="Segoe UI" w:hAnsi="Segoe UI" w:cs="Segoe UI"/>
          <w:sz w:val="20"/>
          <w:szCs w:val="20"/>
        </w:rPr>
        <w:t>και άλλης</w:t>
      </w:r>
      <w:r w:rsidR="005C2C82" w:rsidRPr="00F8728E">
        <w:rPr>
          <w:rFonts w:ascii="Segoe UI" w:hAnsi="Segoe UI" w:cs="Segoe UI"/>
          <w:sz w:val="20"/>
          <w:szCs w:val="20"/>
        </w:rPr>
        <w:t xml:space="preserve"> μορφής μετάλλαξης </w:t>
      </w:r>
      <w:r w:rsidR="001F0336" w:rsidRPr="00F8728E">
        <w:rPr>
          <w:rFonts w:ascii="Segoe UI" w:hAnsi="Segoe UI" w:cs="Segoe UI"/>
          <w:sz w:val="20"/>
          <w:szCs w:val="20"/>
        </w:rPr>
        <w:t>-που όλοι απευχόμαστε- μπορεί να ανατρέψει τα μέχρι τώρα δεδομένα.</w:t>
      </w:r>
      <w:r w:rsidR="0033497B" w:rsidRPr="00F8728E">
        <w:rPr>
          <w:rFonts w:ascii="Segoe UI" w:hAnsi="Segoe UI" w:cs="Segoe UI"/>
          <w:sz w:val="20"/>
          <w:szCs w:val="20"/>
        </w:rPr>
        <w:t xml:space="preserve"> </w:t>
      </w:r>
    </w:p>
    <w:p w14:paraId="6168BF57" w14:textId="77777777" w:rsidR="0033497B" w:rsidRPr="00F8728E" w:rsidRDefault="0033497B" w:rsidP="0033497B">
      <w:pPr>
        <w:spacing w:after="0" w:line="240" w:lineRule="auto"/>
        <w:ind w:firstLine="720"/>
        <w:jc w:val="both"/>
        <w:rPr>
          <w:rFonts w:ascii="Segoe UI" w:hAnsi="Segoe UI" w:cs="Segoe UI"/>
          <w:sz w:val="20"/>
          <w:szCs w:val="20"/>
        </w:rPr>
      </w:pPr>
      <w:r w:rsidRPr="00F8728E">
        <w:rPr>
          <w:rFonts w:ascii="Segoe UI" w:hAnsi="Segoe UI" w:cs="Segoe UI"/>
          <w:sz w:val="20"/>
          <w:szCs w:val="20"/>
        </w:rPr>
        <w:t xml:space="preserve">Σε μια πρόσφατη ερευνητική καταγραφή της Ελληνικής Ομοσπονδίας Καρκίνου για την </w:t>
      </w:r>
      <w:r w:rsidRPr="00F8728E">
        <w:rPr>
          <w:rFonts w:ascii="Segoe UI" w:hAnsi="Segoe UI" w:cs="Segoe UI"/>
          <w:sz w:val="20"/>
          <w:szCs w:val="20"/>
          <w:lang w:val="en-US"/>
        </w:rPr>
        <w:t>All</w:t>
      </w:r>
      <w:r w:rsidRPr="00F8728E">
        <w:rPr>
          <w:rFonts w:ascii="Segoe UI" w:hAnsi="Segoe UI" w:cs="Segoe UI"/>
          <w:sz w:val="20"/>
          <w:szCs w:val="20"/>
        </w:rPr>
        <w:t>.</w:t>
      </w:r>
      <w:r w:rsidRPr="00F8728E">
        <w:rPr>
          <w:rFonts w:ascii="Segoe UI" w:hAnsi="Segoe UI" w:cs="Segoe UI"/>
          <w:sz w:val="20"/>
          <w:szCs w:val="20"/>
          <w:lang w:val="en-US"/>
        </w:rPr>
        <w:t>Can</w:t>
      </w:r>
      <w:r w:rsidRPr="00F8728E">
        <w:rPr>
          <w:rFonts w:ascii="Segoe UI" w:hAnsi="Segoe UI" w:cs="Segoe UI"/>
          <w:sz w:val="20"/>
          <w:szCs w:val="20"/>
        </w:rPr>
        <w:t xml:space="preserve">, ανεδείχθη ότι στη χώρα μας </w:t>
      </w:r>
      <w:r w:rsidRPr="00F8728E">
        <w:rPr>
          <w:rFonts w:ascii="Segoe UI" w:hAnsi="Segoe UI" w:cs="Segoe UI"/>
          <w:b/>
          <w:bCs/>
          <w:sz w:val="20"/>
          <w:szCs w:val="20"/>
        </w:rPr>
        <w:t>μόνο το 11%</w:t>
      </w:r>
      <w:r w:rsidRPr="00F8728E">
        <w:rPr>
          <w:rFonts w:ascii="Segoe UI" w:hAnsi="Segoe UI" w:cs="Segoe UI"/>
          <w:sz w:val="20"/>
          <w:szCs w:val="20"/>
        </w:rPr>
        <w:t xml:space="preserve"> των διαγνώσεων καρκίνου έγιναν κατά τη διαδικασία προληπτικού ελέγχου (</w:t>
      </w:r>
      <w:r w:rsidRPr="00F8728E">
        <w:rPr>
          <w:rFonts w:ascii="Segoe UI" w:hAnsi="Segoe UI" w:cs="Segoe UI"/>
          <w:sz w:val="20"/>
          <w:szCs w:val="20"/>
          <w:lang w:val="en-US"/>
        </w:rPr>
        <w:t>check</w:t>
      </w:r>
      <w:r w:rsidRPr="00F8728E">
        <w:rPr>
          <w:rFonts w:ascii="Segoe UI" w:hAnsi="Segoe UI" w:cs="Segoe UI"/>
          <w:sz w:val="20"/>
          <w:szCs w:val="20"/>
        </w:rPr>
        <w:t xml:space="preserve"> </w:t>
      </w:r>
      <w:r w:rsidRPr="00F8728E">
        <w:rPr>
          <w:rFonts w:ascii="Segoe UI" w:hAnsi="Segoe UI" w:cs="Segoe UI"/>
          <w:sz w:val="20"/>
          <w:szCs w:val="20"/>
          <w:lang w:val="en-US"/>
        </w:rPr>
        <w:t>up</w:t>
      </w:r>
      <w:r w:rsidRPr="00F8728E">
        <w:rPr>
          <w:rFonts w:ascii="Segoe UI" w:hAnsi="Segoe UI" w:cs="Segoe UI"/>
          <w:sz w:val="20"/>
          <w:szCs w:val="20"/>
        </w:rPr>
        <w:t>), ποσοστό απαράδεκτα χαμηλό για ευρωπαϊκή χώρα. Αντίθετα, το 50% των καρκίνων διαγνώστηκαν κατά τον έλεγχο για άλλο πρόβλημα υγείας του πάσχοντος και παρατηρήθηκε μια καθυστέρηση στη διάγνωση πάνω από 2 μήνες από την πρώτη επίσκεψη στον γιατρό.</w:t>
      </w:r>
    </w:p>
    <w:p w14:paraId="60981857" w14:textId="2C4B103A" w:rsidR="001F0336" w:rsidRPr="00F8728E" w:rsidRDefault="001855E8" w:rsidP="001F0336">
      <w:pPr>
        <w:spacing w:after="0" w:line="240" w:lineRule="auto"/>
        <w:ind w:firstLine="720"/>
        <w:jc w:val="both"/>
        <w:rPr>
          <w:rFonts w:ascii="Segoe UI" w:eastAsia="Times New Roman" w:hAnsi="Segoe UI" w:cs="Segoe UI"/>
          <w:b/>
          <w:bCs/>
          <w:sz w:val="20"/>
          <w:szCs w:val="20"/>
        </w:rPr>
      </w:pPr>
      <w:r w:rsidRPr="00F8728E">
        <w:rPr>
          <w:rFonts w:ascii="Segoe UI" w:hAnsi="Segoe UI" w:cs="Segoe UI"/>
          <w:sz w:val="20"/>
          <w:szCs w:val="20"/>
        </w:rPr>
        <w:t xml:space="preserve">Η διαχείριση των ασθενών με καρκίνο στις συνθήκες αυτές </w:t>
      </w:r>
      <w:r w:rsidR="009F06CD" w:rsidRPr="00F8728E">
        <w:rPr>
          <w:rFonts w:ascii="Segoe UI" w:hAnsi="Segoe UI" w:cs="Segoe UI"/>
          <w:sz w:val="20"/>
          <w:szCs w:val="20"/>
        </w:rPr>
        <w:t>συνιστά καθημερινά ένα πολύ μεγάλο στοίχημα</w:t>
      </w:r>
      <w:r w:rsidRPr="00F8728E">
        <w:rPr>
          <w:rFonts w:ascii="Segoe UI" w:hAnsi="Segoe UI" w:cs="Segoe UI"/>
          <w:sz w:val="20"/>
          <w:szCs w:val="20"/>
        </w:rPr>
        <w:t xml:space="preserve">. </w:t>
      </w:r>
      <w:r w:rsidR="00536C58" w:rsidRPr="00F8728E">
        <w:rPr>
          <w:rFonts w:ascii="Segoe UI" w:hAnsi="Segoe UI" w:cs="Segoe UI"/>
          <w:sz w:val="20"/>
          <w:szCs w:val="20"/>
        </w:rPr>
        <w:t xml:space="preserve">Είναι γεγονός ότι η </w:t>
      </w:r>
      <w:r w:rsidR="001F0336" w:rsidRPr="00F8728E">
        <w:rPr>
          <w:rFonts w:ascii="Segoe UI" w:hAnsi="Segoe UI" w:cs="Segoe UI"/>
          <w:sz w:val="20"/>
          <w:szCs w:val="20"/>
        </w:rPr>
        <w:t xml:space="preserve">λοίμωξη από τον </w:t>
      </w:r>
      <w:r w:rsidR="001F0336" w:rsidRPr="00F8728E">
        <w:rPr>
          <w:rFonts w:ascii="Segoe UI" w:hAnsi="Segoe UI" w:cs="Segoe UI"/>
          <w:sz w:val="20"/>
          <w:szCs w:val="20"/>
          <w:lang w:val="en-US"/>
        </w:rPr>
        <w:t>Covid</w:t>
      </w:r>
      <w:r w:rsidR="001F0336" w:rsidRPr="00F8728E">
        <w:rPr>
          <w:rFonts w:ascii="Segoe UI" w:hAnsi="Segoe UI" w:cs="Segoe UI"/>
          <w:sz w:val="20"/>
          <w:szCs w:val="20"/>
        </w:rPr>
        <w:t xml:space="preserve">-19 απειλεί δυσανάλογα τις ευπαθείς ομάδες του πληθυσμού στις οποίες περιλαμβάνονται οι ασθενείς με καρκίνο λόγω του υποκείμενου νοσήματος, της </w:t>
      </w:r>
      <w:proofErr w:type="spellStart"/>
      <w:r w:rsidR="001F0336" w:rsidRPr="00F8728E">
        <w:rPr>
          <w:rFonts w:ascii="Segoe UI" w:hAnsi="Segoe UI" w:cs="Segoe UI"/>
          <w:sz w:val="20"/>
          <w:szCs w:val="20"/>
        </w:rPr>
        <w:t>ανοσοκαταστολής</w:t>
      </w:r>
      <w:proofErr w:type="spellEnd"/>
      <w:r w:rsidR="001F0336" w:rsidRPr="00F8728E">
        <w:rPr>
          <w:rFonts w:ascii="Segoe UI" w:hAnsi="Segoe UI" w:cs="Segoe UI"/>
          <w:sz w:val="20"/>
          <w:szCs w:val="20"/>
        </w:rPr>
        <w:t xml:space="preserve"> αλλά και της επίπτωσης του καρκίνου κυρίως στους ηλικιωμένους. Οι ομάδες αυτές έχουν </w:t>
      </w:r>
      <w:r w:rsidR="001F0336" w:rsidRPr="00F8728E">
        <w:rPr>
          <w:rFonts w:ascii="Segoe UI" w:eastAsia="Times New Roman" w:hAnsi="Segoe UI" w:cs="Segoe UI"/>
          <w:b/>
          <w:bCs/>
          <w:sz w:val="20"/>
          <w:szCs w:val="20"/>
        </w:rPr>
        <w:t xml:space="preserve">έως και 10 φορές μεγαλύτερο κίνδυνο θανάτου εάν προσβληθούν από </w:t>
      </w:r>
      <w:proofErr w:type="spellStart"/>
      <w:r w:rsidR="001F0336" w:rsidRPr="00F8728E">
        <w:rPr>
          <w:rFonts w:ascii="Segoe UI" w:eastAsia="Times New Roman" w:hAnsi="Segoe UI" w:cs="Segoe UI"/>
          <w:b/>
          <w:bCs/>
          <w:sz w:val="20"/>
          <w:szCs w:val="20"/>
        </w:rPr>
        <w:t>κορωνοϊό</w:t>
      </w:r>
      <w:proofErr w:type="spellEnd"/>
      <w:r w:rsidR="001F0336" w:rsidRPr="00F8728E">
        <w:rPr>
          <w:rFonts w:ascii="Segoe UI" w:eastAsia="Times New Roman" w:hAnsi="Segoe UI" w:cs="Segoe UI"/>
          <w:b/>
          <w:bCs/>
          <w:sz w:val="20"/>
          <w:szCs w:val="20"/>
        </w:rPr>
        <w:t>.</w:t>
      </w:r>
    </w:p>
    <w:p w14:paraId="03C026E4" w14:textId="3F97AA2C" w:rsidR="00535C0B" w:rsidRPr="00F8728E" w:rsidRDefault="00B97D14" w:rsidP="006B1DDD">
      <w:pPr>
        <w:spacing w:after="0" w:line="240" w:lineRule="auto"/>
        <w:ind w:firstLine="720"/>
        <w:jc w:val="both"/>
        <w:rPr>
          <w:rFonts w:ascii="Segoe UI" w:hAnsi="Segoe UI" w:cs="Segoe UI"/>
          <w:sz w:val="20"/>
          <w:szCs w:val="20"/>
        </w:rPr>
      </w:pPr>
      <w:r w:rsidRPr="00F8728E">
        <w:rPr>
          <w:rFonts w:ascii="Segoe UI" w:hAnsi="Segoe UI" w:cs="Segoe UI"/>
          <w:sz w:val="20"/>
          <w:szCs w:val="20"/>
        </w:rPr>
        <w:t xml:space="preserve">Έχει παρατηρηθεί ότι η επίπτωση του καρκίνου αυξάνεται σταθερά τα τελευταία χρόνια. Το 2012 καταγράφηκαν παγκοσμίως </w:t>
      </w:r>
      <w:r w:rsidRPr="00F8728E">
        <w:rPr>
          <w:rFonts w:ascii="Segoe UI" w:hAnsi="Segoe UI" w:cs="Segoe UI"/>
          <w:b/>
          <w:sz w:val="20"/>
          <w:szCs w:val="20"/>
        </w:rPr>
        <w:t>14,1 εκατομμύρια νέα κρούσματα</w:t>
      </w:r>
      <w:r w:rsidRPr="00F8728E">
        <w:rPr>
          <w:rFonts w:ascii="Segoe UI" w:hAnsi="Segoe UI" w:cs="Segoe UI"/>
          <w:sz w:val="20"/>
          <w:szCs w:val="20"/>
        </w:rPr>
        <w:t xml:space="preserve">, το 2018 </w:t>
      </w:r>
      <w:r w:rsidRPr="00F8728E">
        <w:rPr>
          <w:rFonts w:ascii="Segoe UI" w:hAnsi="Segoe UI" w:cs="Segoe UI"/>
          <w:b/>
          <w:sz w:val="20"/>
          <w:szCs w:val="20"/>
        </w:rPr>
        <w:t>18 εκατομμύρια</w:t>
      </w:r>
      <w:r w:rsidRPr="00F8728E">
        <w:rPr>
          <w:rFonts w:ascii="Segoe UI" w:hAnsi="Segoe UI" w:cs="Segoe UI"/>
          <w:sz w:val="20"/>
          <w:szCs w:val="20"/>
        </w:rPr>
        <w:t xml:space="preserve"> ενώ </w:t>
      </w:r>
      <w:r w:rsidRPr="00F8728E">
        <w:rPr>
          <w:rFonts w:ascii="Segoe UI" w:hAnsi="Segoe UI" w:cs="Segoe UI"/>
          <w:b/>
          <w:sz w:val="20"/>
          <w:szCs w:val="20"/>
        </w:rPr>
        <w:lastRenderedPageBreak/>
        <w:t>εκτιμάται ότι το 2025 θα φθάσουν στα 19,3 εκατομμύρια</w:t>
      </w:r>
      <w:r w:rsidRPr="00F8728E">
        <w:rPr>
          <w:rFonts w:ascii="Segoe UI" w:hAnsi="Segoe UI" w:cs="Segoe UI"/>
          <w:sz w:val="20"/>
          <w:szCs w:val="20"/>
        </w:rPr>
        <w:t xml:space="preserve">. Υπολογίζεται ακόμη ότι οι θάνατοι από καρκίνο παγκοσμίως πλησιάζουν τα </w:t>
      </w:r>
      <w:r w:rsidRPr="00F8728E">
        <w:rPr>
          <w:rFonts w:ascii="Segoe UI" w:hAnsi="Segoe UI" w:cs="Segoe UI"/>
          <w:b/>
          <w:sz w:val="20"/>
          <w:szCs w:val="20"/>
        </w:rPr>
        <w:t>10 εκατομμύρια ετησίως</w:t>
      </w:r>
      <w:r w:rsidRPr="00F8728E">
        <w:rPr>
          <w:rFonts w:ascii="Segoe UI" w:hAnsi="Segoe UI" w:cs="Segoe UI"/>
          <w:sz w:val="20"/>
          <w:szCs w:val="20"/>
        </w:rPr>
        <w:t xml:space="preserve">. </w:t>
      </w:r>
      <w:r w:rsidR="0006367E" w:rsidRPr="00F8728E">
        <w:rPr>
          <w:rFonts w:ascii="Segoe UI" w:hAnsi="Segoe UI" w:cs="Segoe UI"/>
          <w:sz w:val="20"/>
          <w:szCs w:val="20"/>
        </w:rPr>
        <w:t xml:space="preserve">Το 2020, </w:t>
      </w:r>
      <w:r w:rsidR="0006367E" w:rsidRPr="00F8728E">
        <w:rPr>
          <w:rFonts w:ascii="Segoe UI" w:hAnsi="Segoe UI" w:cs="Segoe UI"/>
          <w:b/>
          <w:sz w:val="20"/>
          <w:szCs w:val="20"/>
        </w:rPr>
        <w:t>2,7 εκατομμύρια άτομα στην Ευρωπαϊκή Ένωση</w:t>
      </w:r>
      <w:r w:rsidR="0006367E" w:rsidRPr="00F8728E">
        <w:rPr>
          <w:rFonts w:ascii="Segoe UI" w:hAnsi="Segoe UI" w:cs="Segoe UI"/>
          <w:sz w:val="20"/>
          <w:szCs w:val="20"/>
        </w:rPr>
        <w:t xml:space="preserve"> διαγνώστηκαν με καρκίνο, ενώ άλλοι </w:t>
      </w:r>
      <w:r w:rsidR="0006367E" w:rsidRPr="00F8728E">
        <w:rPr>
          <w:rFonts w:ascii="Segoe UI" w:hAnsi="Segoe UI" w:cs="Segoe UI"/>
          <w:b/>
          <w:sz w:val="20"/>
          <w:szCs w:val="20"/>
        </w:rPr>
        <w:t>1,3 εκατομμύρια άνθρωποι</w:t>
      </w:r>
      <w:r w:rsidR="0006367E" w:rsidRPr="00F8728E">
        <w:rPr>
          <w:rFonts w:ascii="Segoe UI" w:hAnsi="Segoe UI" w:cs="Segoe UI"/>
          <w:sz w:val="20"/>
          <w:szCs w:val="20"/>
        </w:rPr>
        <w:t xml:space="preserve"> έχασαν τη ζωή τους εξαιτίας του</w:t>
      </w:r>
      <w:r w:rsidR="006B1DDD" w:rsidRPr="00F8728E">
        <w:rPr>
          <w:rFonts w:ascii="Segoe UI" w:hAnsi="Segoe UI" w:cs="Segoe UI"/>
          <w:sz w:val="20"/>
          <w:szCs w:val="20"/>
        </w:rPr>
        <w:t>.</w:t>
      </w:r>
    </w:p>
    <w:p w14:paraId="323690F5" w14:textId="227E8D1D" w:rsidR="0006367E" w:rsidRPr="00F8728E" w:rsidRDefault="00EC1ECF" w:rsidP="00B97D14">
      <w:pPr>
        <w:spacing w:after="0" w:line="240" w:lineRule="auto"/>
        <w:ind w:firstLine="720"/>
        <w:jc w:val="both"/>
        <w:rPr>
          <w:rFonts w:ascii="Segoe UI" w:hAnsi="Segoe UI" w:cs="Segoe UI"/>
          <w:sz w:val="20"/>
          <w:szCs w:val="20"/>
        </w:rPr>
      </w:pPr>
      <w:r w:rsidRPr="00F8728E">
        <w:rPr>
          <w:rFonts w:ascii="Segoe UI" w:hAnsi="Segoe UI" w:cs="Segoe UI"/>
          <w:sz w:val="20"/>
          <w:szCs w:val="20"/>
        </w:rPr>
        <w:t>Το 2020</w:t>
      </w:r>
      <w:r w:rsidR="00DD3831" w:rsidRPr="00F8728E">
        <w:rPr>
          <w:rFonts w:ascii="Segoe UI" w:hAnsi="Segoe UI" w:cs="Segoe UI"/>
          <w:sz w:val="20"/>
          <w:szCs w:val="20"/>
        </w:rPr>
        <w:t xml:space="preserve"> τα στατιστικά δεδομένα του ΠΟΥ και του Διεθνούς Οργανισμού για την Έρευνα του Καρκίνου δείχνουν ότι </w:t>
      </w:r>
      <w:r w:rsidR="00535C0B" w:rsidRPr="00F8728E">
        <w:rPr>
          <w:rFonts w:ascii="Segoe UI" w:hAnsi="Segoe UI" w:cs="Segoe UI"/>
          <w:sz w:val="20"/>
          <w:szCs w:val="20"/>
        </w:rPr>
        <w:t>σ</w:t>
      </w:r>
      <w:r w:rsidR="00DD3831" w:rsidRPr="00F8728E">
        <w:rPr>
          <w:rFonts w:ascii="Segoe UI" w:hAnsi="Segoe UI" w:cs="Segoe UI"/>
          <w:sz w:val="20"/>
          <w:szCs w:val="20"/>
        </w:rPr>
        <w:t xml:space="preserve">το σύνολο </w:t>
      </w:r>
      <w:r w:rsidR="00535C0B" w:rsidRPr="00F8728E">
        <w:rPr>
          <w:rFonts w:ascii="Segoe UI" w:hAnsi="Segoe UI" w:cs="Segoe UI"/>
          <w:sz w:val="20"/>
          <w:szCs w:val="20"/>
        </w:rPr>
        <w:t xml:space="preserve">περίπου 19,5 εκατομμυρίων </w:t>
      </w:r>
      <w:r w:rsidR="00DD3831" w:rsidRPr="00F8728E">
        <w:rPr>
          <w:rFonts w:ascii="Segoe UI" w:hAnsi="Segoe UI" w:cs="Segoe UI"/>
          <w:sz w:val="20"/>
          <w:szCs w:val="20"/>
        </w:rPr>
        <w:t xml:space="preserve">νέων κρουσμάτων καρκίνων παγκοσμίως και στα δύο φύλα όλων των ηλικιών, την πρώτη θέση κατέχει ο καρκίνος του μαστού με 11,7%, με μικρή διαφορά ακολουθεί ο καρκίνος του πνεύμονα με 11,4%, στο 10% είναι ο καρκίνος </w:t>
      </w:r>
      <w:r w:rsidR="006B1DDD" w:rsidRPr="00F8728E">
        <w:rPr>
          <w:rFonts w:ascii="Segoe UI" w:hAnsi="Segoe UI" w:cs="Segoe UI"/>
          <w:sz w:val="20"/>
          <w:szCs w:val="20"/>
        </w:rPr>
        <w:t>παχέος εντέρου</w:t>
      </w:r>
      <w:r w:rsidR="00DD3831" w:rsidRPr="00F8728E">
        <w:rPr>
          <w:rFonts w:ascii="Segoe UI" w:hAnsi="Segoe UI" w:cs="Segoe UI"/>
          <w:sz w:val="20"/>
          <w:szCs w:val="20"/>
        </w:rPr>
        <w:t xml:space="preserve">, 7,3% ο καρκίνος του </w:t>
      </w:r>
      <w:proofErr w:type="spellStart"/>
      <w:r w:rsidR="00DD3831" w:rsidRPr="00F8728E">
        <w:rPr>
          <w:rFonts w:ascii="Segoe UI" w:hAnsi="Segoe UI" w:cs="Segoe UI"/>
          <w:sz w:val="20"/>
          <w:szCs w:val="20"/>
        </w:rPr>
        <w:t>προστάτου</w:t>
      </w:r>
      <w:proofErr w:type="spellEnd"/>
      <w:r w:rsidR="00DD3831" w:rsidRPr="00F8728E">
        <w:rPr>
          <w:rFonts w:ascii="Segoe UI" w:hAnsi="Segoe UI" w:cs="Segoe UI"/>
          <w:sz w:val="20"/>
          <w:szCs w:val="20"/>
        </w:rPr>
        <w:t xml:space="preserve">, 5,6% ο καρκίνος του στομάχου, 4,7% ο καρκίνος του ήπατος, </w:t>
      </w:r>
      <w:r w:rsidR="00DB406C" w:rsidRPr="00F8728E">
        <w:rPr>
          <w:rFonts w:ascii="Segoe UI" w:hAnsi="Segoe UI" w:cs="Segoe UI"/>
          <w:sz w:val="20"/>
          <w:szCs w:val="20"/>
        </w:rPr>
        <w:t xml:space="preserve">από </w:t>
      </w:r>
      <w:r w:rsidR="00DD3831" w:rsidRPr="00F8728E">
        <w:rPr>
          <w:rFonts w:ascii="Segoe UI" w:hAnsi="Segoe UI" w:cs="Segoe UI"/>
          <w:sz w:val="20"/>
          <w:szCs w:val="20"/>
        </w:rPr>
        <w:t>3,1% ο καρκίνος</w:t>
      </w:r>
      <w:r w:rsidR="006B1DDD" w:rsidRPr="00F8728E">
        <w:rPr>
          <w:rFonts w:ascii="Segoe UI" w:hAnsi="Segoe UI" w:cs="Segoe UI"/>
          <w:sz w:val="20"/>
          <w:szCs w:val="20"/>
        </w:rPr>
        <w:t xml:space="preserve"> του τραχήλου της μήτρας </w:t>
      </w:r>
      <w:r w:rsidR="00DD3831" w:rsidRPr="00F8728E">
        <w:rPr>
          <w:rFonts w:ascii="Segoe UI" w:hAnsi="Segoe UI" w:cs="Segoe UI"/>
          <w:sz w:val="20"/>
          <w:szCs w:val="20"/>
        </w:rPr>
        <w:t xml:space="preserve">και ο καρκίνος του οισοφάγου, ενώ το </w:t>
      </w:r>
      <w:r w:rsidR="00DB406C" w:rsidRPr="00F8728E">
        <w:rPr>
          <w:rFonts w:ascii="Segoe UI" w:hAnsi="Segoe UI" w:cs="Segoe UI"/>
          <w:sz w:val="20"/>
          <w:szCs w:val="20"/>
        </w:rPr>
        <w:t xml:space="preserve">υπόλοιπο </w:t>
      </w:r>
      <w:r w:rsidR="00EE5ED7" w:rsidRPr="00F8728E">
        <w:rPr>
          <w:rFonts w:ascii="Segoe UI" w:hAnsi="Segoe UI" w:cs="Segoe UI"/>
          <w:sz w:val="20"/>
          <w:szCs w:val="20"/>
        </w:rPr>
        <w:t>(</w:t>
      </w:r>
      <w:r w:rsidR="00DD3831" w:rsidRPr="00F8728E">
        <w:rPr>
          <w:rFonts w:ascii="Segoe UI" w:hAnsi="Segoe UI" w:cs="Segoe UI"/>
          <w:sz w:val="20"/>
          <w:szCs w:val="20"/>
        </w:rPr>
        <w:t>42,9%</w:t>
      </w:r>
      <w:r w:rsidR="00EE5ED7" w:rsidRPr="00F8728E">
        <w:rPr>
          <w:rFonts w:ascii="Segoe UI" w:hAnsi="Segoe UI" w:cs="Segoe UI"/>
          <w:sz w:val="20"/>
          <w:szCs w:val="20"/>
        </w:rPr>
        <w:t>)</w:t>
      </w:r>
      <w:r w:rsidR="00DD3831" w:rsidRPr="00F8728E">
        <w:rPr>
          <w:rFonts w:ascii="Segoe UI" w:hAnsi="Segoe UI" w:cs="Segoe UI"/>
          <w:sz w:val="20"/>
          <w:szCs w:val="20"/>
        </w:rPr>
        <w:t xml:space="preserve"> μοιράζονται όλες οι υπόλοιπες εντοπίσεις </w:t>
      </w:r>
      <w:r w:rsidR="00556E14" w:rsidRPr="00F8728E">
        <w:rPr>
          <w:rFonts w:ascii="Segoe UI" w:hAnsi="Segoe UI" w:cs="Segoe UI"/>
          <w:sz w:val="20"/>
          <w:szCs w:val="20"/>
        </w:rPr>
        <w:t>καρκίνου.</w:t>
      </w:r>
    </w:p>
    <w:p w14:paraId="64BF6749" w14:textId="548A139C" w:rsidR="00535C0B" w:rsidRPr="00F8728E" w:rsidRDefault="006F5F9A" w:rsidP="00EC1ECF">
      <w:pPr>
        <w:spacing w:after="0" w:line="240" w:lineRule="auto"/>
        <w:ind w:firstLine="720"/>
        <w:jc w:val="both"/>
        <w:rPr>
          <w:rFonts w:ascii="Segoe UI" w:hAnsi="Segoe UI" w:cs="Segoe UI"/>
          <w:sz w:val="20"/>
          <w:szCs w:val="20"/>
        </w:rPr>
      </w:pPr>
      <w:r w:rsidRPr="00F8728E">
        <w:rPr>
          <w:rFonts w:ascii="Segoe UI" w:hAnsi="Segoe UI" w:cs="Segoe UI"/>
          <w:sz w:val="20"/>
          <w:szCs w:val="20"/>
        </w:rPr>
        <w:t>Αντίστοιχα, οι θάνατοι</w:t>
      </w:r>
      <w:r w:rsidR="00535C0B" w:rsidRPr="00F8728E">
        <w:rPr>
          <w:rFonts w:ascii="Segoe UI" w:hAnsi="Segoe UI" w:cs="Segoe UI"/>
          <w:sz w:val="20"/>
          <w:szCs w:val="20"/>
        </w:rPr>
        <w:t xml:space="preserve"> </w:t>
      </w:r>
      <w:r w:rsidRPr="00F8728E">
        <w:rPr>
          <w:rFonts w:ascii="Segoe UI" w:hAnsi="Segoe UI" w:cs="Segoe UI"/>
          <w:sz w:val="20"/>
          <w:szCs w:val="20"/>
        </w:rPr>
        <w:t xml:space="preserve">από καρκίνο </w:t>
      </w:r>
      <w:r w:rsidR="00535C0B" w:rsidRPr="00F8728E">
        <w:rPr>
          <w:rFonts w:ascii="Segoe UI" w:hAnsi="Segoe UI" w:cs="Segoe UI"/>
          <w:sz w:val="20"/>
          <w:szCs w:val="20"/>
        </w:rPr>
        <w:t>παγκοσμίως το 2020, σε ένα σύνολο περίπου 10 εκατομμυρίων θανάτων</w:t>
      </w:r>
      <w:r w:rsidRPr="00F8728E">
        <w:rPr>
          <w:rFonts w:ascii="Segoe UI" w:hAnsi="Segoe UI" w:cs="Segoe UI"/>
          <w:sz w:val="20"/>
          <w:szCs w:val="20"/>
        </w:rPr>
        <w:t xml:space="preserve">, προήλθαν στο μεγαλύτερο ποσοστό που αγγίζει το 18% από καρκίνο </w:t>
      </w:r>
      <w:proofErr w:type="spellStart"/>
      <w:r w:rsidRPr="00F8728E">
        <w:rPr>
          <w:rFonts w:ascii="Segoe UI" w:hAnsi="Segoe UI" w:cs="Segoe UI"/>
          <w:sz w:val="20"/>
          <w:szCs w:val="20"/>
        </w:rPr>
        <w:t>πνεύμονος</w:t>
      </w:r>
      <w:proofErr w:type="spellEnd"/>
      <w:r w:rsidRPr="00F8728E">
        <w:rPr>
          <w:rFonts w:ascii="Segoe UI" w:hAnsi="Segoe UI" w:cs="Segoe UI"/>
          <w:sz w:val="20"/>
          <w:szCs w:val="20"/>
        </w:rPr>
        <w:t xml:space="preserve">, 9,4% από καρκίνο </w:t>
      </w:r>
      <w:r w:rsidR="00EE5ED7" w:rsidRPr="00F8728E">
        <w:rPr>
          <w:rFonts w:ascii="Segoe UI" w:hAnsi="Segoe UI" w:cs="Segoe UI"/>
          <w:sz w:val="20"/>
          <w:szCs w:val="20"/>
        </w:rPr>
        <w:t>παχέος εντέρου</w:t>
      </w:r>
      <w:r w:rsidRPr="00F8728E">
        <w:rPr>
          <w:rFonts w:ascii="Segoe UI" w:hAnsi="Segoe UI" w:cs="Segoe UI"/>
          <w:sz w:val="20"/>
          <w:szCs w:val="20"/>
        </w:rPr>
        <w:t>, 8,3% από καρκίνο ήπατος, 7,7% από καρκίνο στομάχου, 6,9% από καρκίνο μαστού, 5,5% από καρκίνο οισοφάγου, 4,75</w:t>
      </w:r>
      <w:r w:rsidR="00EE5ED7" w:rsidRPr="00F8728E">
        <w:rPr>
          <w:rFonts w:ascii="Segoe UI" w:hAnsi="Segoe UI" w:cs="Segoe UI"/>
          <w:sz w:val="20"/>
          <w:szCs w:val="20"/>
        </w:rPr>
        <w:t>%</w:t>
      </w:r>
      <w:r w:rsidRPr="00F8728E">
        <w:rPr>
          <w:rFonts w:ascii="Segoe UI" w:hAnsi="Segoe UI" w:cs="Segoe UI"/>
          <w:sz w:val="20"/>
          <w:szCs w:val="20"/>
        </w:rPr>
        <w:t xml:space="preserve"> από καρκίνο παγκρέατος, 3,8% από καρκίνο </w:t>
      </w:r>
      <w:proofErr w:type="spellStart"/>
      <w:r w:rsidRPr="00F8728E">
        <w:rPr>
          <w:rFonts w:ascii="Segoe UI" w:hAnsi="Segoe UI" w:cs="Segoe UI"/>
          <w:sz w:val="20"/>
          <w:szCs w:val="20"/>
        </w:rPr>
        <w:t>προστάτου</w:t>
      </w:r>
      <w:proofErr w:type="spellEnd"/>
      <w:r w:rsidRPr="00F8728E">
        <w:rPr>
          <w:rFonts w:ascii="Segoe UI" w:hAnsi="Segoe UI" w:cs="Segoe UI"/>
          <w:sz w:val="20"/>
          <w:szCs w:val="20"/>
        </w:rPr>
        <w:t xml:space="preserve"> και το </w:t>
      </w:r>
      <w:r w:rsidR="00EE5ED7" w:rsidRPr="00F8728E">
        <w:rPr>
          <w:rFonts w:ascii="Segoe UI" w:hAnsi="Segoe UI" w:cs="Segoe UI"/>
          <w:sz w:val="20"/>
          <w:szCs w:val="20"/>
        </w:rPr>
        <w:t xml:space="preserve">υπόλοιπο </w:t>
      </w:r>
      <w:r w:rsidRPr="00F8728E">
        <w:rPr>
          <w:rFonts w:ascii="Segoe UI" w:hAnsi="Segoe UI" w:cs="Segoe UI"/>
          <w:sz w:val="20"/>
          <w:szCs w:val="20"/>
        </w:rPr>
        <w:t xml:space="preserve">ποσοστό </w:t>
      </w:r>
      <w:r w:rsidR="00EE5ED7" w:rsidRPr="00F8728E">
        <w:rPr>
          <w:rFonts w:ascii="Segoe UI" w:hAnsi="Segoe UI" w:cs="Segoe UI"/>
          <w:sz w:val="20"/>
          <w:szCs w:val="20"/>
        </w:rPr>
        <w:t>(</w:t>
      </w:r>
      <w:r w:rsidRPr="00F8728E">
        <w:rPr>
          <w:rFonts w:ascii="Segoe UI" w:hAnsi="Segoe UI" w:cs="Segoe UI"/>
          <w:sz w:val="20"/>
          <w:szCs w:val="20"/>
        </w:rPr>
        <w:t>35,7%</w:t>
      </w:r>
      <w:r w:rsidR="00EE5ED7" w:rsidRPr="00F8728E">
        <w:rPr>
          <w:rFonts w:ascii="Segoe UI" w:hAnsi="Segoe UI" w:cs="Segoe UI"/>
          <w:sz w:val="20"/>
          <w:szCs w:val="20"/>
        </w:rPr>
        <w:t>)</w:t>
      </w:r>
      <w:r w:rsidRPr="00F8728E">
        <w:rPr>
          <w:rFonts w:ascii="Segoe UI" w:hAnsi="Segoe UI" w:cs="Segoe UI"/>
          <w:sz w:val="20"/>
          <w:szCs w:val="20"/>
        </w:rPr>
        <w:t xml:space="preserve"> </w:t>
      </w:r>
      <w:r w:rsidR="00EE5ED7" w:rsidRPr="00F8728E">
        <w:rPr>
          <w:rFonts w:ascii="Segoe UI" w:hAnsi="Segoe UI" w:cs="Segoe UI"/>
          <w:sz w:val="20"/>
          <w:szCs w:val="20"/>
        </w:rPr>
        <w:t xml:space="preserve">αντιπροσωπεύουν </w:t>
      </w:r>
      <w:r w:rsidRPr="00F8728E">
        <w:rPr>
          <w:rFonts w:ascii="Segoe UI" w:hAnsi="Segoe UI" w:cs="Segoe UI"/>
          <w:sz w:val="20"/>
          <w:szCs w:val="20"/>
        </w:rPr>
        <w:t>απώλειες ζωής από όλες τις λοιπές μορφές καρκίνου</w:t>
      </w:r>
      <w:r w:rsidR="00B65F11" w:rsidRPr="00F8728E">
        <w:rPr>
          <w:rFonts w:ascii="Segoe UI" w:hAnsi="Segoe UI" w:cs="Segoe UI"/>
          <w:sz w:val="20"/>
          <w:szCs w:val="20"/>
        </w:rPr>
        <w:t xml:space="preserve">. Πάντως, ο καρκίνος του μαστού αποτελεί τη συχνότερη αιτία νέων </w:t>
      </w:r>
      <w:r w:rsidR="00EC1ECF" w:rsidRPr="00F8728E">
        <w:rPr>
          <w:rFonts w:ascii="Segoe UI" w:hAnsi="Segoe UI" w:cs="Segoe UI"/>
          <w:sz w:val="20"/>
          <w:szCs w:val="20"/>
        </w:rPr>
        <w:t>κρουσμάτων</w:t>
      </w:r>
      <w:r w:rsidR="00B65F11" w:rsidRPr="00F8728E">
        <w:rPr>
          <w:rFonts w:ascii="Segoe UI" w:hAnsi="Segoe UI" w:cs="Segoe UI"/>
          <w:sz w:val="20"/>
          <w:szCs w:val="20"/>
        </w:rPr>
        <w:t xml:space="preserve"> καρκίνου</w:t>
      </w:r>
      <w:r w:rsidR="00FE3458" w:rsidRPr="00F8728E">
        <w:rPr>
          <w:rFonts w:ascii="Segoe UI" w:hAnsi="Segoe UI" w:cs="Segoe UI"/>
          <w:sz w:val="20"/>
          <w:szCs w:val="20"/>
        </w:rPr>
        <w:t xml:space="preserve"> </w:t>
      </w:r>
      <w:r w:rsidR="00EC1ECF" w:rsidRPr="00F8728E">
        <w:rPr>
          <w:rFonts w:ascii="Segoe UI" w:hAnsi="Segoe UI" w:cs="Segoe UI"/>
          <w:sz w:val="20"/>
          <w:szCs w:val="20"/>
        </w:rPr>
        <w:t>παγκοσμίως</w:t>
      </w:r>
      <w:r w:rsidR="00FE3458" w:rsidRPr="00F8728E">
        <w:rPr>
          <w:rFonts w:ascii="Segoe UI" w:hAnsi="Segoe UI" w:cs="Segoe UI"/>
          <w:sz w:val="20"/>
          <w:szCs w:val="20"/>
        </w:rPr>
        <w:t>, τόσο στις χώρες χαμηλού εισοδήματος όσο και υψηλού. Όμως το 70% των θανάτων από καρκίνο σε όλο τον κόσμο εντοπίζεται στις χώρες χαμηλού εισοδήματος</w:t>
      </w:r>
      <w:r w:rsidR="00EC1ECF" w:rsidRPr="00F8728E">
        <w:rPr>
          <w:rFonts w:ascii="Segoe UI" w:hAnsi="Segoe UI" w:cs="Segoe UI"/>
          <w:sz w:val="20"/>
          <w:szCs w:val="20"/>
        </w:rPr>
        <w:t>.</w:t>
      </w:r>
    </w:p>
    <w:p w14:paraId="5BFFFDBD" w14:textId="4CD61EBB" w:rsidR="00617068" w:rsidRPr="00F8728E" w:rsidRDefault="00617068" w:rsidP="00B97D14">
      <w:pPr>
        <w:spacing w:after="0" w:line="240" w:lineRule="auto"/>
        <w:ind w:firstLine="720"/>
        <w:jc w:val="both"/>
        <w:rPr>
          <w:rFonts w:ascii="Segoe UI" w:hAnsi="Segoe UI" w:cs="Segoe UI"/>
          <w:b/>
          <w:sz w:val="20"/>
          <w:szCs w:val="20"/>
        </w:rPr>
      </w:pPr>
      <w:r w:rsidRPr="00F8728E">
        <w:rPr>
          <w:rFonts w:ascii="Segoe UI" w:hAnsi="Segoe UI" w:cs="Segoe UI"/>
          <w:sz w:val="20"/>
          <w:szCs w:val="20"/>
        </w:rPr>
        <w:t xml:space="preserve">Στην Ελλάδα, σύμφωνα με την έρευνα </w:t>
      </w:r>
      <w:proofErr w:type="spellStart"/>
      <w:r w:rsidRPr="00F8728E">
        <w:rPr>
          <w:rFonts w:ascii="Segoe UI" w:hAnsi="Segoe UI" w:cs="Segoe UI"/>
          <w:sz w:val="20"/>
          <w:szCs w:val="20"/>
          <w:lang w:val="en-US"/>
        </w:rPr>
        <w:t>Globocan</w:t>
      </w:r>
      <w:proofErr w:type="spellEnd"/>
      <w:r w:rsidRPr="00F8728E">
        <w:rPr>
          <w:rFonts w:ascii="Segoe UI" w:hAnsi="Segoe UI" w:cs="Segoe UI"/>
          <w:sz w:val="20"/>
          <w:szCs w:val="20"/>
        </w:rPr>
        <w:t xml:space="preserve"> 2020</w:t>
      </w:r>
      <w:r w:rsidR="001814C4" w:rsidRPr="00F8728E">
        <w:rPr>
          <w:rFonts w:ascii="Segoe UI" w:hAnsi="Segoe UI" w:cs="Segoe UI"/>
          <w:sz w:val="20"/>
          <w:szCs w:val="20"/>
        </w:rPr>
        <w:t xml:space="preserve"> από τα περίπου 64,5 χιλιάδες νέα περιστατικά καρκίνου συνολικά</w:t>
      </w:r>
      <w:r w:rsidR="007651CD" w:rsidRPr="00F8728E">
        <w:rPr>
          <w:rFonts w:ascii="Segoe UI" w:hAnsi="Segoe UI" w:cs="Segoe UI"/>
          <w:sz w:val="20"/>
          <w:szCs w:val="20"/>
        </w:rPr>
        <w:t xml:space="preserve"> ετησίως</w:t>
      </w:r>
      <w:r w:rsidR="001814C4" w:rsidRPr="00F8728E">
        <w:rPr>
          <w:rFonts w:ascii="Segoe UI" w:hAnsi="Segoe UI" w:cs="Segoe UI"/>
          <w:sz w:val="20"/>
          <w:szCs w:val="20"/>
        </w:rPr>
        <w:t>, τα ποσοστά έχουν ως εξής</w:t>
      </w:r>
      <w:r w:rsidRPr="00F8728E">
        <w:rPr>
          <w:rFonts w:ascii="Segoe UI" w:hAnsi="Segoe UI" w:cs="Segoe UI"/>
          <w:sz w:val="20"/>
          <w:szCs w:val="20"/>
        </w:rPr>
        <w:t>: Πνεύμον</w:t>
      </w:r>
      <w:r w:rsidR="001814C4" w:rsidRPr="00F8728E">
        <w:rPr>
          <w:rFonts w:ascii="Segoe UI" w:hAnsi="Segoe UI" w:cs="Segoe UI"/>
          <w:sz w:val="20"/>
          <w:szCs w:val="20"/>
        </w:rPr>
        <w:t>α</w:t>
      </w:r>
      <w:r w:rsidRPr="00F8728E">
        <w:rPr>
          <w:rFonts w:ascii="Segoe UI" w:hAnsi="Segoe UI" w:cs="Segoe UI"/>
          <w:sz w:val="20"/>
          <w:szCs w:val="20"/>
        </w:rPr>
        <w:t xml:space="preserve">ς 13,9%, </w:t>
      </w:r>
      <w:r w:rsidR="00A77E25" w:rsidRPr="00F8728E">
        <w:rPr>
          <w:rFonts w:ascii="Segoe UI" w:hAnsi="Segoe UI" w:cs="Segoe UI"/>
          <w:sz w:val="20"/>
          <w:szCs w:val="20"/>
        </w:rPr>
        <w:t>Παχύ Έντερο</w:t>
      </w:r>
      <w:r w:rsidRPr="00F8728E">
        <w:rPr>
          <w:rFonts w:ascii="Segoe UI" w:hAnsi="Segoe UI" w:cs="Segoe UI"/>
          <w:sz w:val="20"/>
          <w:szCs w:val="20"/>
        </w:rPr>
        <w:t xml:space="preserve"> 12,2%, Μ</w:t>
      </w:r>
      <w:r w:rsidR="001814C4" w:rsidRPr="00F8728E">
        <w:rPr>
          <w:rFonts w:ascii="Segoe UI" w:hAnsi="Segoe UI" w:cs="Segoe UI"/>
          <w:sz w:val="20"/>
          <w:szCs w:val="20"/>
        </w:rPr>
        <w:t>αστός</w:t>
      </w:r>
      <w:r w:rsidRPr="00F8728E">
        <w:rPr>
          <w:rFonts w:ascii="Segoe UI" w:hAnsi="Segoe UI" w:cs="Segoe UI"/>
          <w:sz w:val="20"/>
          <w:szCs w:val="20"/>
        </w:rPr>
        <w:t xml:space="preserve"> 12%, Προστάτ</w:t>
      </w:r>
      <w:r w:rsidR="001814C4" w:rsidRPr="00F8728E">
        <w:rPr>
          <w:rFonts w:ascii="Segoe UI" w:hAnsi="Segoe UI" w:cs="Segoe UI"/>
          <w:sz w:val="20"/>
          <w:szCs w:val="20"/>
        </w:rPr>
        <w:t>ης</w:t>
      </w:r>
      <w:r w:rsidRPr="00F8728E">
        <w:rPr>
          <w:rFonts w:ascii="Segoe UI" w:hAnsi="Segoe UI" w:cs="Segoe UI"/>
          <w:sz w:val="20"/>
          <w:szCs w:val="20"/>
        </w:rPr>
        <w:t xml:space="preserve"> 9,6%, </w:t>
      </w:r>
      <w:r w:rsidR="001814C4" w:rsidRPr="00F8728E">
        <w:rPr>
          <w:rFonts w:ascii="Segoe UI" w:hAnsi="Segoe UI" w:cs="Segoe UI"/>
          <w:sz w:val="20"/>
          <w:szCs w:val="20"/>
        </w:rPr>
        <w:t xml:space="preserve">Ουροδόχος Κύστη 8,7%, </w:t>
      </w:r>
      <w:r w:rsidR="00A77E25" w:rsidRPr="00F8728E">
        <w:rPr>
          <w:rFonts w:ascii="Segoe UI" w:hAnsi="Segoe UI" w:cs="Segoe UI"/>
          <w:sz w:val="20"/>
          <w:szCs w:val="20"/>
        </w:rPr>
        <w:t>λ</w:t>
      </w:r>
      <w:r w:rsidR="001814C4" w:rsidRPr="00F8728E">
        <w:rPr>
          <w:rFonts w:ascii="Segoe UI" w:hAnsi="Segoe UI" w:cs="Segoe UI"/>
          <w:sz w:val="20"/>
          <w:szCs w:val="20"/>
        </w:rPr>
        <w:t>οιπές εντοπίσεις 43,5%. Η ίδια έρευνα ανέδειξε το</w:t>
      </w:r>
      <w:r w:rsidR="00FE3458" w:rsidRPr="00F8728E">
        <w:rPr>
          <w:rFonts w:ascii="Segoe UI" w:hAnsi="Segoe UI" w:cs="Segoe UI"/>
          <w:sz w:val="20"/>
          <w:szCs w:val="20"/>
        </w:rPr>
        <w:t>ν</w:t>
      </w:r>
      <w:r w:rsidR="001814C4" w:rsidRPr="00F8728E">
        <w:rPr>
          <w:rFonts w:ascii="Segoe UI" w:hAnsi="Segoe UI" w:cs="Segoe UI"/>
          <w:sz w:val="20"/>
          <w:szCs w:val="20"/>
        </w:rPr>
        <w:t xml:space="preserve"> καρκίνο του </w:t>
      </w:r>
      <w:proofErr w:type="spellStart"/>
      <w:r w:rsidR="001814C4" w:rsidRPr="00F8728E">
        <w:rPr>
          <w:rFonts w:ascii="Segoe UI" w:hAnsi="Segoe UI" w:cs="Segoe UI"/>
          <w:sz w:val="20"/>
          <w:szCs w:val="20"/>
        </w:rPr>
        <w:t>πνεύμονος</w:t>
      </w:r>
      <w:proofErr w:type="spellEnd"/>
      <w:r w:rsidR="001814C4" w:rsidRPr="00F8728E">
        <w:rPr>
          <w:rFonts w:ascii="Segoe UI" w:hAnsi="Segoe UI" w:cs="Segoe UI"/>
          <w:sz w:val="20"/>
          <w:szCs w:val="20"/>
        </w:rPr>
        <w:t xml:space="preserve"> ως </w:t>
      </w:r>
      <w:r w:rsidR="00482BC8" w:rsidRPr="00F8728E">
        <w:rPr>
          <w:rFonts w:ascii="Segoe UI" w:hAnsi="Segoe UI" w:cs="Segoe UI"/>
          <w:sz w:val="20"/>
          <w:szCs w:val="20"/>
        </w:rPr>
        <w:t xml:space="preserve">συχνότερη εντόπιση </w:t>
      </w:r>
      <w:r w:rsidR="001814C4" w:rsidRPr="00F8728E">
        <w:rPr>
          <w:rFonts w:ascii="Segoe UI" w:hAnsi="Segoe UI" w:cs="Segoe UI"/>
          <w:sz w:val="20"/>
          <w:szCs w:val="20"/>
        </w:rPr>
        <w:t>καρκίνου στους άνδρες</w:t>
      </w:r>
      <w:r w:rsidR="00FE3458" w:rsidRPr="00F8728E">
        <w:rPr>
          <w:rFonts w:ascii="Segoe UI" w:hAnsi="Segoe UI" w:cs="Segoe UI"/>
          <w:sz w:val="20"/>
          <w:szCs w:val="20"/>
        </w:rPr>
        <w:t xml:space="preserve"> και τον καρκίνο του μαστού αντίστοιχα στις γυναίκες.</w:t>
      </w:r>
    </w:p>
    <w:p w14:paraId="4F45D437" w14:textId="085B2C22" w:rsidR="00DD3831" w:rsidRPr="00F8728E" w:rsidRDefault="00E844CA" w:rsidP="00DD3831">
      <w:pPr>
        <w:spacing w:after="0" w:line="240" w:lineRule="auto"/>
        <w:ind w:firstLine="720"/>
        <w:jc w:val="both"/>
        <w:rPr>
          <w:rFonts w:ascii="Segoe UI" w:hAnsi="Segoe UI" w:cs="Segoe UI"/>
          <w:b/>
          <w:sz w:val="20"/>
          <w:szCs w:val="20"/>
        </w:rPr>
      </w:pPr>
      <w:r w:rsidRPr="00F8728E">
        <w:rPr>
          <w:rFonts w:ascii="Segoe UI" w:hAnsi="Segoe UI" w:cs="Segoe UI"/>
          <w:sz w:val="20"/>
          <w:szCs w:val="20"/>
        </w:rPr>
        <w:t xml:space="preserve">Σήμερα ο καρκίνος αποτελεί </w:t>
      </w:r>
      <w:r w:rsidRPr="00F8728E">
        <w:rPr>
          <w:rFonts w:ascii="Segoe UI" w:hAnsi="Segoe UI" w:cs="Segoe UI"/>
          <w:b/>
          <w:bCs/>
          <w:sz w:val="20"/>
          <w:szCs w:val="20"/>
        </w:rPr>
        <w:t>και στη χώρα μας</w:t>
      </w:r>
      <w:r w:rsidRPr="00F8728E">
        <w:rPr>
          <w:rFonts w:ascii="Segoe UI" w:hAnsi="Segoe UI" w:cs="Segoe UI"/>
          <w:sz w:val="20"/>
          <w:szCs w:val="20"/>
        </w:rPr>
        <w:t xml:space="preserve"> την </w:t>
      </w:r>
      <w:r w:rsidRPr="00F8728E">
        <w:rPr>
          <w:rFonts w:ascii="Segoe UI" w:hAnsi="Segoe UI" w:cs="Segoe UI"/>
          <w:b/>
          <w:bCs/>
          <w:sz w:val="20"/>
          <w:szCs w:val="20"/>
        </w:rPr>
        <w:t>πρώτη αιτία θανάτου</w:t>
      </w:r>
      <w:r w:rsidRPr="00F8728E">
        <w:rPr>
          <w:rFonts w:ascii="Segoe UI" w:hAnsi="Segoe UI" w:cs="Segoe UI"/>
          <w:sz w:val="20"/>
          <w:szCs w:val="20"/>
        </w:rPr>
        <w:t xml:space="preserve"> με ποσοστό </w:t>
      </w:r>
      <w:r w:rsidRPr="00F8728E">
        <w:rPr>
          <w:rFonts w:ascii="Segoe UI" w:hAnsi="Segoe UI" w:cs="Segoe UI"/>
          <w:b/>
          <w:sz w:val="20"/>
          <w:szCs w:val="20"/>
        </w:rPr>
        <w:t>27% γενικά</w:t>
      </w:r>
      <w:r w:rsidRPr="00F8728E">
        <w:rPr>
          <w:rFonts w:ascii="Segoe UI" w:hAnsi="Segoe UI" w:cs="Segoe UI"/>
          <w:sz w:val="20"/>
          <w:szCs w:val="20"/>
        </w:rPr>
        <w:t xml:space="preserve"> και </w:t>
      </w:r>
      <w:r w:rsidRPr="00F8728E">
        <w:rPr>
          <w:rFonts w:ascii="Segoe UI" w:hAnsi="Segoe UI" w:cs="Segoe UI"/>
          <w:b/>
          <w:sz w:val="20"/>
          <w:szCs w:val="20"/>
        </w:rPr>
        <w:t>38% στις ηλικίες άνω των 65 ετών</w:t>
      </w:r>
      <w:r w:rsidRPr="00F8728E">
        <w:rPr>
          <w:rFonts w:ascii="Segoe UI" w:hAnsi="Segoe UI" w:cs="Segoe UI"/>
          <w:sz w:val="20"/>
          <w:szCs w:val="20"/>
        </w:rPr>
        <w:t xml:space="preserve">, αφήνοντας πίσω τα καρδιαγγειακά νοσήματα. Κάθε χρόνο </w:t>
      </w:r>
      <w:r w:rsidR="00DD3831" w:rsidRPr="00F8728E">
        <w:rPr>
          <w:rFonts w:ascii="Segoe UI" w:hAnsi="Segoe UI" w:cs="Segoe UI"/>
          <w:sz w:val="20"/>
          <w:szCs w:val="20"/>
        </w:rPr>
        <w:t>στην Ελλάδα</w:t>
      </w:r>
      <w:r w:rsidRPr="00F8728E">
        <w:rPr>
          <w:rFonts w:ascii="Segoe UI" w:hAnsi="Segoe UI" w:cs="Segoe UI"/>
          <w:sz w:val="20"/>
          <w:szCs w:val="20"/>
        </w:rPr>
        <w:t xml:space="preserve"> διαγιγνώσκονται περίπου </w:t>
      </w:r>
      <w:r w:rsidRPr="00F8728E">
        <w:rPr>
          <w:rFonts w:ascii="Segoe UI" w:hAnsi="Segoe UI" w:cs="Segoe UI"/>
          <w:b/>
          <w:sz w:val="20"/>
          <w:szCs w:val="20"/>
        </w:rPr>
        <w:t>67.000 νέα κρούσματα καρκίνου</w:t>
      </w:r>
      <w:r w:rsidRPr="00F8728E">
        <w:rPr>
          <w:rFonts w:ascii="Segoe UI" w:hAnsi="Segoe UI" w:cs="Segoe UI"/>
          <w:sz w:val="20"/>
          <w:szCs w:val="20"/>
        </w:rPr>
        <w:t xml:space="preserve"> και καταγράφονται </w:t>
      </w:r>
      <w:r w:rsidRPr="00F8728E">
        <w:rPr>
          <w:rFonts w:ascii="Segoe UI" w:hAnsi="Segoe UI" w:cs="Segoe UI"/>
          <w:b/>
          <w:sz w:val="20"/>
          <w:szCs w:val="20"/>
        </w:rPr>
        <w:t>32.000 θάνατοι</w:t>
      </w:r>
      <w:r w:rsidRPr="00F8728E">
        <w:rPr>
          <w:rFonts w:ascii="Segoe UI" w:hAnsi="Segoe UI" w:cs="Segoe UI"/>
          <w:sz w:val="20"/>
          <w:szCs w:val="20"/>
        </w:rPr>
        <w:t xml:space="preserve"> από τη νόσο. Ο καρκίνος είναι αποδεδειγμένα νόσος της τρίτης ηλικίας και κατά συνέπεια η επίπτωσή του θα αυξηθεί λόγω της δημογραφικής γήρανσης του πληθυσμού. Αποτελεί την </w:t>
      </w:r>
      <w:r w:rsidRPr="00F8728E">
        <w:rPr>
          <w:rFonts w:ascii="Segoe UI" w:hAnsi="Segoe UI" w:cs="Segoe UI"/>
          <w:b/>
          <w:sz w:val="20"/>
          <w:szCs w:val="20"/>
        </w:rPr>
        <w:t>πρώτη αιτία θανάτου στο ηλικιακό φάσμα μεταξύ 65 και 74 ετών</w:t>
      </w:r>
      <w:r w:rsidRPr="00F8728E">
        <w:rPr>
          <w:rFonts w:ascii="Segoe UI" w:hAnsi="Segoe UI" w:cs="Segoe UI"/>
          <w:sz w:val="20"/>
          <w:szCs w:val="20"/>
        </w:rPr>
        <w:t xml:space="preserve"> και τη </w:t>
      </w:r>
      <w:r w:rsidRPr="00F8728E">
        <w:rPr>
          <w:rFonts w:ascii="Segoe UI" w:hAnsi="Segoe UI" w:cs="Segoe UI"/>
          <w:b/>
          <w:sz w:val="20"/>
          <w:szCs w:val="20"/>
        </w:rPr>
        <w:t>δεύτερη αιτία θανάτου μετά τα 75 χρόνια</w:t>
      </w:r>
      <w:r w:rsidRPr="00F8728E">
        <w:rPr>
          <w:rFonts w:ascii="Segoe UI" w:hAnsi="Segoe UI" w:cs="Segoe UI"/>
          <w:sz w:val="20"/>
          <w:szCs w:val="20"/>
        </w:rPr>
        <w:t xml:space="preserve">. Η ετήσια επίπτωση των κακοήθων νεοπλασμάτων αυξάνει με ταχύτατο ρυθμό σε ηλικίες άνω των 65 ετών (52% όλων των καρκίνων στις γυναίκες και 59% στους άνδρες), ενώ </w:t>
      </w:r>
      <w:r w:rsidRPr="00F8728E">
        <w:rPr>
          <w:rFonts w:ascii="Segoe UI" w:hAnsi="Segoe UI" w:cs="Segoe UI"/>
          <w:b/>
          <w:sz w:val="20"/>
          <w:szCs w:val="20"/>
        </w:rPr>
        <w:t>80% των καρκίνων διαγιγνώσκεται σε άτομα άνω των 55 ετών!</w:t>
      </w:r>
      <w:r w:rsidR="00DD3831" w:rsidRPr="00F8728E">
        <w:rPr>
          <w:rFonts w:ascii="Segoe UI" w:hAnsi="Segoe UI" w:cs="Segoe UI"/>
          <w:b/>
          <w:sz w:val="20"/>
          <w:szCs w:val="20"/>
        </w:rPr>
        <w:t xml:space="preserve"> </w:t>
      </w:r>
      <w:r w:rsidR="00DD3831" w:rsidRPr="00F8728E">
        <w:rPr>
          <w:rFonts w:ascii="Segoe UI" w:hAnsi="Segoe UI" w:cs="Segoe UI"/>
          <w:sz w:val="20"/>
          <w:szCs w:val="20"/>
        </w:rPr>
        <w:t xml:space="preserve">Το δυσοίωνο είναι ότι στην Ευρώπη, την πλέον </w:t>
      </w:r>
      <w:proofErr w:type="spellStart"/>
      <w:r w:rsidR="00DD3831" w:rsidRPr="00F8728E">
        <w:rPr>
          <w:rFonts w:ascii="Segoe UI" w:hAnsi="Segoe UI" w:cs="Segoe UI"/>
          <w:sz w:val="20"/>
          <w:szCs w:val="20"/>
        </w:rPr>
        <w:t>γηράσκουσα</w:t>
      </w:r>
      <w:proofErr w:type="spellEnd"/>
      <w:r w:rsidR="00DD3831" w:rsidRPr="00F8728E">
        <w:rPr>
          <w:rFonts w:ascii="Segoe UI" w:hAnsi="Segoe UI" w:cs="Segoe UI"/>
          <w:sz w:val="20"/>
          <w:szCs w:val="20"/>
        </w:rPr>
        <w:t xml:space="preserve"> ήπειρο, τα κρούσματα καρκίνου αναμένεται να αυξηθούν κατά 24% έως το 2035, </w:t>
      </w:r>
      <w:r w:rsidR="00DD3831" w:rsidRPr="00F8728E">
        <w:rPr>
          <w:rFonts w:ascii="Segoe UI" w:hAnsi="Segoe UI" w:cs="Segoe UI"/>
          <w:b/>
          <w:sz w:val="20"/>
          <w:szCs w:val="20"/>
        </w:rPr>
        <w:t>καθιστώντας τον την κύρια αιτία θανάτου στην Ε.Ε.!</w:t>
      </w:r>
    </w:p>
    <w:p w14:paraId="78F7EB31" w14:textId="77777777" w:rsidR="00E844CA" w:rsidRPr="00F8728E" w:rsidRDefault="00E844CA" w:rsidP="005719CA">
      <w:pPr>
        <w:spacing w:after="0" w:line="240" w:lineRule="auto"/>
        <w:jc w:val="both"/>
        <w:rPr>
          <w:rFonts w:ascii="Segoe UI" w:hAnsi="Segoe UI" w:cs="Segoe UI"/>
          <w:b/>
          <w:sz w:val="20"/>
          <w:szCs w:val="20"/>
          <w:u w:val="single"/>
        </w:rPr>
      </w:pPr>
    </w:p>
    <w:p w14:paraId="44543741" w14:textId="024A56FD" w:rsidR="005719CA" w:rsidRPr="00F8728E" w:rsidRDefault="005719CA" w:rsidP="005719CA">
      <w:pPr>
        <w:spacing w:after="0" w:line="240" w:lineRule="auto"/>
        <w:jc w:val="both"/>
        <w:rPr>
          <w:rFonts w:ascii="Segoe UI" w:hAnsi="Segoe UI" w:cs="Segoe UI"/>
          <w:b/>
          <w:sz w:val="20"/>
          <w:szCs w:val="20"/>
          <w:u w:val="single"/>
        </w:rPr>
      </w:pPr>
      <w:r w:rsidRPr="00F8728E">
        <w:rPr>
          <w:rFonts w:ascii="Segoe UI" w:hAnsi="Segoe UI" w:cs="Segoe UI"/>
          <w:b/>
          <w:sz w:val="20"/>
          <w:szCs w:val="20"/>
          <w:u w:val="single"/>
        </w:rPr>
        <w:t>Ογκολογικοί ασθενείς και εμβολιασμός</w:t>
      </w:r>
    </w:p>
    <w:p w14:paraId="1064426C" w14:textId="7EB0164B" w:rsidR="001F0336" w:rsidRPr="00F8728E" w:rsidRDefault="001F0336" w:rsidP="001F0336">
      <w:pPr>
        <w:spacing w:after="0" w:line="240" w:lineRule="auto"/>
        <w:ind w:firstLine="720"/>
        <w:jc w:val="both"/>
        <w:rPr>
          <w:rFonts w:ascii="Segoe UI" w:hAnsi="Segoe UI" w:cs="Segoe UI"/>
          <w:sz w:val="20"/>
          <w:szCs w:val="20"/>
        </w:rPr>
      </w:pPr>
      <w:r w:rsidRPr="00F8728E">
        <w:rPr>
          <w:rFonts w:ascii="Segoe UI" w:hAnsi="Segoe UI" w:cs="Segoe UI"/>
          <w:sz w:val="20"/>
          <w:szCs w:val="20"/>
        </w:rPr>
        <w:t xml:space="preserve">Πρέπει εδώ να τονίσουμε ιδιαίτερα τη </w:t>
      </w:r>
      <w:r w:rsidRPr="00F8728E">
        <w:rPr>
          <w:rFonts w:ascii="Segoe UI" w:hAnsi="Segoe UI" w:cs="Segoe UI"/>
          <w:b/>
          <w:sz w:val="20"/>
          <w:szCs w:val="20"/>
        </w:rPr>
        <w:t>σημασία του εμβολιασμού</w:t>
      </w:r>
      <w:r w:rsidR="00474B38" w:rsidRPr="00F8728E">
        <w:rPr>
          <w:rFonts w:ascii="Segoe UI" w:hAnsi="Segoe UI" w:cs="Segoe UI"/>
          <w:sz w:val="20"/>
          <w:szCs w:val="20"/>
        </w:rPr>
        <w:t xml:space="preserve"> στους καρκινοπαθείς ασθενείς, καθώς με αυτό τον τρόπο ενισχύεται η «μνήμη» του ανοσοποιητικού συστήματος και κατ’ επέκταση η θωράκιση του ταλαιπωρημένου οργανισμού του ασθενούς. </w:t>
      </w:r>
      <w:r w:rsidRPr="00F8728E">
        <w:rPr>
          <w:rFonts w:ascii="Segoe UI" w:hAnsi="Segoe UI" w:cs="Segoe UI"/>
          <w:sz w:val="20"/>
          <w:szCs w:val="20"/>
        </w:rPr>
        <w:t xml:space="preserve">Τα εμβόλια που χρησιμοποιούνται στη χώρα μας είναι ασφαλή και αποτελεσματικά. Οι ογκολογικοί ασθενείς </w:t>
      </w:r>
      <w:r w:rsidR="00474B38" w:rsidRPr="00F8728E">
        <w:rPr>
          <w:rFonts w:ascii="Segoe UI" w:hAnsi="Segoe UI" w:cs="Segoe UI"/>
          <w:sz w:val="20"/>
          <w:szCs w:val="20"/>
        </w:rPr>
        <w:t>-όπως έχουμε επανειλημμένα τονίσει-</w:t>
      </w:r>
      <w:r w:rsidRPr="00F8728E">
        <w:rPr>
          <w:rFonts w:ascii="Segoe UI" w:hAnsi="Segoe UI" w:cs="Segoe UI"/>
          <w:sz w:val="20"/>
          <w:szCs w:val="20"/>
        </w:rPr>
        <w:t xml:space="preserve"> </w:t>
      </w:r>
      <w:r w:rsidR="00474B38" w:rsidRPr="00F8728E">
        <w:rPr>
          <w:rFonts w:ascii="Segoe UI" w:hAnsi="Segoe UI" w:cs="Segoe UI"/>
          <w:sz w:val="20"/>
          <w:szCs w:val="20"/>
        </w:rPr>
        <w:t xml:space="preserve">πρέπει </w:t>
      </w:r>
      <w:r w:rsidRPr="00F8728E">
        <w:rPr>
          <w:rFonts w:ascii="Segoe UI" w:hAnsi="Segoe UI" w:cs="Segoe UI"/>
          <w:sz w:val="20"/>
          <w:szCs w:val="20"/>
        </w:rPr>
        <w:t xml:space="preserve">να προηγούνται στη σειρά εμβολιασμού ανεξάρτητα από την ηλικία τους. Ο Παγκόσμιος Οργανισμός Υγείας (Π.Ο.Υ.) τοποθετεί τους καρκινοπαθείς στη δεύτερη </w:t>
      </w:r>
      <w:r w:rsidRPr="00F8728E">
        <w:rPr>
          <w:rFonts w:ascii="Segoe UI" w:hAnsi="Segoe UI" w:cs="Segoe UI"/>
          <w:sz w:val="20"/>
          <w:szCs w:val="20"/>
        </w:rPr>
        <w:lastRenderedPageBreak/>
        <w:t xml:space="preserve">ομάδα προτεραιότητας εκτός εάν είναι ηλικιωμένοι, οπότε και κατατάσσονται σε πρώτη γραμμή προτεραιότητας. </w:t>
      </w:r>
    </w:p>
    <w:p w14:paraId="1056423E" w14:textId="76E7CF73" w:rsidR="00536C58" w:rsidRPr="00F8728E" w:rsidRDefault="00536C58" w:rsidP="00BD45F6">
      <w:pPr>
        <w:spacing w:after="0" w:line="240" w:lineRule="auto"/>
        <w:ind w:firstLine="720"/>
        <w:jc w:val="both"/>
        <w:rPr>
          <w:rFonts w:ascii="Segoe UI" w:hAnsi="Segoe UI" w:cs="Segoe UI"/>
          <w:sz w:val="20"/>
          <w:szCs w:val="20"/>
        </w:rPr>
      </w:pPr>
      <w:r w:rsidRPr="00F8728E">
        <w:rPr>
          <w:rFonts w:ascii="Segoe UI" w:hAnsi="Segoe UI" w:cs="Segoe UI"/>
          <w:b/>
          <w:bCs/>
          <w:sz w:val="20"/>
          <w:szCs w:val="20"/>
        </w:rPr>
        <w:t>Οι ασθενείς με καρκίνο συστήνεται να εμβολιαστούν</w:t>
      </w:r>
      <w:r w:rsidRPr="00F8728E">
        <w:rPr>
          <w:rFonts w:ascii="Segoe UI" w:hAnsi="Segoe UI" w:cs="Segoe UI"/>
          <w:sz w:val="20"/>
          <w:szCs w:val="20"/>
        </w:rPr>
        <w:t xml:space="preserve"> ανεξάρτητα από το αν έχουν ενεργό καρκίνο, από το είδος της αντικαρκινικής θεραπείας που λαμβάνουν, από το εάν είναι σε περίοδο παρακολούθησης μετά από αντικαρκινική θεραπεία ή εάν είναι </w:t>
      </w:r>
      <w:r w:rsidR="00AA10F7" w:rsidRPr="00F8728E">
        <w:rPr>
          <w:rFonts w:ascii="Segoe UI" w:hAnsi="Segoe UI" w:cs="Segoe UI"/>
          <w:sz w:val="20"/>
          <w:szCs w:val="20"/>
        </w:rPr>
        <w:t xml:space="preserve">απλά </w:t>
      </w:r>
      <w:proofErr w:type="spellStart"/>
      <w:r w:rsidR="00AA10F7" w:rsidRPr="00F8728E">
        <w:rPr>
          <w:rFonts w:ascii="Segoe UI" w:hAnsi="Segoe UI" w:cs="Segoe UI"/>
          <w:sz w:val="20"/>
          <w:szCs w:val="20"/>
        </w:rPr>
        <w:t>νοσήσαντες</w:t>
      </w:r>
      <w:proofErr w:type="spellEnd"/>
      <w:r w:rsidRPr="00F8728E">
        <w:rPr>
          <w:rFonts w:ascii="Segoe UI" w:hAnsi="Segoe UI" w:cs="Segoe UI"/>
          <w:sz w:val="20"/>
          <w:szCs w:val="20"/>
        </w:rPr>
        <w:t>, χωρίς ενεργό νόσο πλέον.</w:t>
      </w:r>
      <w:r w:rsidR="00474B38" w:rsidRPr="00F8728E">
        <w:rPr>
          <w:rFonts w:ascii="Segoe UI" w:hAnsi="Segoe UI" w:cs="Segoe UI"/>
          <w:sz w:val="20"/>
          <w:szCs w:val="20"/>
        </w:rPr>
        <w:t xml:space="preserve"> Ο εμβολιασμός ενδείκνυται ανεξάρτητα από τη συγκεκριμένη θεραπεία καρκίνου που λαμβάνει ο ασθενής (ακτινοθεραπεία, ανοσοθεραπεία, χημειοθεραπεία, μεταμόσχευση βλαστικών κυττάρων ή άλλη ειδική βιολογική θεραπεία)</w:t>
      </w:r>
      <w:r w:rsidR="00355C5E" w:rsidRPr="00F8728E">
        <w:rPr>
          <w:rFonts w:ascii="Segoe UI" w:hAnsi="Segoe UI" w:cs="Segoe UI"/>
          <w:sz w:val="20"/>
          <w:szCs w:val="20"/>
        </w:rPr>
        <w:t xml:space="preserve"> και πάντα με τη συμβουλή του θεράποντα ιατρού</w:t>
      </w:r>
      <w:r w:rsidR="00474B38" w:rsidRPr="00F8728E">
        <w:rPr>
          <w:rFonts w:ascii="Segoe UI" w:hAnsi="Segoe UI" w:cs="Segoe UI"/>
          <w:sz w:val="20"/>
          <w:szCs w:val="20"/>
        </w:rPr>
        <w:t xml:space="preserve">. </w:t>
      </w:r>
    </w:p>
    <w:p w14:paraId="7AEFDF10" w14:textId="62A1E67B" w:rsidR="00F06FB3" w:rsidRPr="00F8728E" w:rsidRDefault="00474B38" w:rsidP="00F36F34">
      <w:pPr>
        <w:spacing w:after="0" w:line="240" w:lineRule="auto"/>
        <w:ind w:firstLine="720"/>
        <w:jc w:val="both"/>
        <w:rPr>
          <w:rFonts w:ascii="Segoe UI" w:hAnsi="Segoe UI" w:cs="Segoe UI"/>
          <w:sz w:val="20"/>
          <w:szCs w:val="20"/>
        </w:rPr>
      </w:pPr>
      <w:r w:rsidRPr="00F8728E">
        <w:rPr>
          <w:rFonts w:ascii="Segoe UI" w:hAnsi="Segoe UI" w:cs="Segoe UI"/>
          <w:sz w:val="20"/>
          <w:szCs w:val="20"/>
        </w:rPr>
        <w:t>Σε ό,τι αφορά στα ογκολογικά χειρουργικά περιστατικά, ι</w:t>
      </w:r>
      <w:r w:rsidR="001F0336" w:rsidRPr="00F8728E">
        <w:rPr>
          <w:rFonts w:ascii="Segoe UI" w:hAnsi="Segoe UI" w:cs="Segoe UI"/>
          <w:sz w:val="20"/>
          <w:szCs w:val="20"/>
        </w:rPr>
        <w:t xml:space="preserve">δανικά και εάν δεν πρόκειται για επείγουσα ογκολογική χειρουργική επέμβαση (πχ. αιμορραγία, ειλεός, περιτονίτιδα) ο εμβολιασμός συνιστάται να γίνεται τουλάχιστον μία εβδομάδα πριν από την επέμβαση. Και αυτό διότι κάποιες από τις ελάχιστες παρενέργειες του εμβολιασμού, όπως πυρετός, ρίγος, εξάνθημα, κακουχία, καταβολή, κ.ά., θα μπορούσαν να αποδοθούν εσφαλμένα σε επιπλοκή της χειρουργικής επέμβασης. </w:t>
      </w:r>
      <w:r w:rsidR="00F06FB3" w:rsidRPr="00F8728E">
        <w:rPr>
          <w:rFonts w:ascii="Segoe UI" w:hAnsi="Segoe UI" w:cs="Segoe UI"/>
          <w:sz w:val="20"/>
          <w:szCs w:val="20"/>
        </w:rPr>
        <w:t xml:space="preserve">Ο εμβολιασμός μπορεί να γίνει </w:t>
      </w:r>
      <w:r w:rsidR="00DC12A0" w:rsidRPr="00F8728E">
        <w:rPr>
          <w:rFonts w:ascii="Segoe UI" w:hAnsi="Segoe UI" w:cs="Segoe UI"/>
          <w:sz w:val="20"/>
          <w:szCs w:val="20"/>
        </w:rPr>
        <w:t xml:space="preserve">και </w:t>
      </w:r>
      <w:r w:rsidR="00F06FB3" w:rsidRPr="00F8728E">
        <w:rPr>
          <w:rFonts w:ascii="Segoe UI" w:hAnsi="Segoe UI" w:cs="Segoe UI"/>
          <w:sz w:val="20"/>
          <w:szCs w:val="20"/>
        </w:rPr>
        <w:t>οποιαδήποτε στιγμή μετά την επέμβαση.</w:t>
      </w:r>
    </w:p>
    <w:p w14:paraId="230116FC" w14:textId="77777777" w:rsidR="00B97D14" w:rsidRPr="00F8728E" w:rsidRDefault="00B97D14" w:rsidP="00B97D14">
      <w:pPr>
        <w:spacing w:after="0" w:line="240" w:lineRule="auto"/>
        <w:jc w:val="both"/>
        <w:rPr>
          <w:rFonts w:ascii="Segoe UI" w:hAnsi="Segoe UI" w:cs="Segoe UI"/>
          <w:sz w:val="20"/>
          <w:szCs w:val="20"/>
        </w:rPr>
      </w:pPr>
    </w:p>
    <w:p w14:paraId="267B9BFC" w14:textId="0691D0BA" w:rsidR="00B97D14" w:rsidRPr="00F8728E" w:rsidRDefault="00B97D14" w:rsidP="00B97D14">
      <w:pPr>
        <w:spacing w:after="0" w:line="240" w:lineRule="auto"/>
        <w:jc w:val="both"/>
        <w:rPr>
          <w:rFonts w:ascii="Segoe UI" w:hAnsi="Segoe UI" w:cs="Segoe UI"/>
          <w:b/>
          <w:sz w:val="20"/>
          <w:szCs w:val="20"/>
          <w:u w:val="single"/>
        </w:rPr>
      </w:pPr>
      <w:r w:rsidRPr="00F8728E">
        <w:rPr>
          <w:rFonts w:ascii="Segoe UI" w:hAnsi="Segoe UI" w:cs="Segoe UI"/>
          <w:b/>
          <w:sz w:val="20"/>
          <w:szCs w:val="20"/>
          <w:u w:val="single"/>
        </w:rPr>
        <w:t>Η Ογκολογική Χειρουργική στην πανδημία</w:t>
      </w:r>
    </w:p>
    <w:p w14:paraId="0D0C02ED" w14:textId="591219FB" w:rsidR="009A5344" w:rsidRPr="00F8728E" w:rsidRDefault="00F23D98" w:rsidP="009A5344">
      <w:pPr>
        <w:spacing w:after="0" w:line="240" w:lineRule="auto"/>
        <w:ind w:firstLine="720"/>
        <w:jc w:val="both"/>
        <w:rPr>
          <w:rFonts w:ascii="Segoe UI" w:hAnsi="Segoe UI" w:cs="Segoe UI"/>
          <w:sz w:val="20"/>
          <w:szCs w:val="20"/>
        </w:rPr>
      </w:pPr>
      <w:r w:rsidRPr="00F8728E">
        <w:rPr>
          <w:rFonts w:ascii="Segoe UI" w:hAnsi="Segoe UI" w:cs="Segoe UI"/>
          <w:sz w:val="20"/>
          <w:szCs w:val="20"/>
        </w:rPr>
        <w:t>Κατά τη διάρκεια της αρχικής φάσης της</w:t>
      </w:r>
      <w:r w:rsidR="003A7899" w:rsidRPr="00F8728E">
        <w:rPr>
          <w:rFonts w:ascii="Segoe UI" w:hAnsi="Segoe UI" w:cs="Segoe UI"/>
          <w:sz w:val="20"/>
          <w:szCs w:val="20"/>
        </w:rPr>
        <w:t xml:space="preserve"> πανδημίας</w:t>
      </w:r>
      <w:r w:rsidRPr="00F8728E">
        <w:rPr>
          <w:rFonts w:ascii="Segoe UI" w:hAnsi="Segoe UI" w:cs="Segoe UI"/>
          <w:sz w:val="20"/>
          <w:szCs w:val="20"/>
        </w:rPr>
        <w:t xml:space="preserve"> εκτιμάται ότι </w:t>
      </w:r>
      <w:r w:rsidR="001855E8" w:rsidRPr="00F8728E">
        <w:rPr>
          <w:rFonts w:ascii="Segoe UI" w:hAnsi="Segoe UI" w:cs="Segoe UI"/>
          <w:sz w:val="20"/>
          <w:szCs w:val="20"/>
        </w:rPr>
        <w:t>περισσότερες από 2,5</w:t>
      </w:r>
      <w:r w:rsidRPr="00F8728E">
        <w:rPr>
          <w:rFonts w:ascii="Segoe UI" w:hAnsi="Segoe UI" w:cs="Segoe UI"/>
          <w:sz w:val="20"/>
          <w:szCs w:val="20"/>
        </w:rPr>
        <w:t xml:space="preserve"> εκατομμύρια </w:t>
      </w:r>
      <w:r w:rsidR="001855E8" w:rsidRPr="00F8728E">
        <w:rPr>
          <w:rFonts w:ascii="Segoe UI" w:hAnsi="Segoe UI" w:cs="Segoe UI"/>
          <w:sz w:val="20"/>
          <w:szCs w:val="20"/>
        </w:rPr>
        <w:t>χειρουργικές</w:t>
      </w:r>
      <w:r w:rsidRPr="00F8728E">
        <w:rPr>
          <w:rFonts w:ascii="Segoe UI" w:hAnsi="Segoe UI" w:cs="Segoe UI"/>
          <w:sz w:val="20"/>
          <w:szCs w:val="20"/>
        </w:rPr>
        <w:t xml:space="preserve"> επεμβάσεις </w:t>
      </w:r>
      <w:r w:rsidR="001855E8" w:rsidRPr="00F8728E">
        <w:rPr>
          <w:rFonts w:ascii="Segoe UI" w:hAnsi="Segoe UI" w:cs="Segoe UI"/>
          <w:sz w:val="20"/>
          <w:szCs w:val="20"/>
        </w:rPr>
        <w:t xml:space="preserve">για καρκίνο </w:t>
      </w:r>
      <w:r w:rsidRPr="00F8728E">
        <w:rPr>
          <w:rFonts w:ascii="Segoe UI" w:hAnsi="Segoe UI" w:cs="Segoe UI"/>
          <w:sz w:val="20"/>
          <w:szCs w:val="20"/>
        </w:rPr>
        <w:t xml:space="preserve">παγκοσμίως αναβλήθηκαν λόγω </w:t>
      </w:r>
      <w:r w:rsidR="003A7899" w:rsidRPr="00F8728E">
        <w:rPr>
          <w:rFonts w:ascii="Segoe UI" w:hAnsi="Segoe UI" w:cs="Segoe UI"/>
          <w:sz w:val="20"/>
          <w:szCs w:val="20"/>
        </w:rPr>
        <w:t>ανεπάρκειας του συστήματος</w:t>
      </w:r>
      <w:r w:rsidR="009A6A8C" w:rsidRPr="00F8728E">
        <w:rPr>
          <w:rFonts w:ascii="Segoe UI" w:hAnsi="Segoe UI" w:cs="Segoe UI"/>
          <w:sz w:val="20"/>
          <w:szCs w:val="20"/>
        </w:rPr>
        <w:t xml:space="preserve"> </w:t>
      </w:r>
      <w:r w:rsidR="00295BDD" w:rsidRPr="00F8728E">
        <w:rPr>
          <w:rFonts w:ascii="Segoe UI" w:hAnsi="Segoe UI" w:cs="Segoe UI"/>
          <w:sz w:val="20"/>
          <w:szCs w:val="20"/>
        </w:rPr>
        <w:t>από</w:t>
      </w:r>
      <w:r w:rsidR="009A6A8C" w:rsidRPr="00F8728E">
        <w:rPr>
          <w:rFonts w:ascii="Segoe UI" w:hAnsi="Segoe UI" w:cs="Segoe UI"/>
          <w:sz w:val="20"/>
          <w:szCs w:val="20"/>
        </w:rPr>
        <w:t xml:space="preserve"> την πληθώρα των </w:t>
      </w:r>
      <w:proofErr w:type="spellStart"/>
      <w:r w:rsidR="009A6A8C" w:rsidRPr="00F8728E">
        <w:rPr>
          <w:rFonts w:ascii="Segoe UI" w:hAnsi="Segoe UI" w:cs="Segoe UI"/>
          <w:sz w:val="20"/>
          <w:szCs w:val="20"/>
        </w:rPr>
        <w:t>νοσηλευομένων</w:t>
      </w:r>
      <w:proofErr w:type="spellEnd"/>
      <w:r w:rsidR="009A6A8C" w:rsidRPr="00F8728E">
        <w:rPr>
          <w:rFonts w:ascii="Segoe UI" w:hAnsi="Segoe UI" w:cs="Segoe UI"/>
          <w:sz w:val="20"/>
          <w:szCs w:val="20"/>
        </w:rPr>
        <w:t xml:space="preserve"> με </w:t>
      </w:r>
      <w:r w:rsidR="009A6A8C" w:rsidRPr="00F8728E">
        <w:rPr>
          <w:rFonts w:ascii="Segoe UI" w:hAnsi="Segoe UI" w:cs="Segoe UI"/>
          <w:sz w:val="20"/>
          <w:szCs w:val="20"/>
          <w:lang w:val="en-US"/>
        </w:rPr>
        <w:t>Covid</w:t>
      </w:r>
      <w:r w:rsidR="009A6A8C" w:rsidRPr="00F8728E">
        <w:rPr>
          <w:rFonts w:ascii="Segoe UI" w:hAnsi="Segoe UI" w:cs="Segoe UI"/>
          <w:sz w:val="20"/>
          <w:szCs w:val="20"/>
        </w:rPr>
        <w:t>-19 ασθενών</w:t>
      </w:r>
      <w:r w:rsidR="00C00965" w:rsidRPr="00F8728E">
        <w:rPr>
          <w:rFonts w:ascii="Segoe UI" w:hAnsi="Segoe UI" w:cs="Segoe UI"/>
          <w:sz w:val="20"/>
          <w:szCs w:val="20"/>
        </w:rPr>
        <w:t xml:space="preserve">, της έλλειψης κλινών Μονάδων Εντατικής Θεραπείας αλλά και </w:t>
      </w:r>
      <w:r w:rsidRPr="00F8728E">
        <w:rPr>
          <w:rFonts w:ascii="Segoe UI" w:hAnsi="Segoe UI" w:cs="Segoe UI"/>
          <w:sz w:val="20"/>
          <w:szCs w:val="20"/>
        </w:rPr>
        <w:t xml:space="preserve">του κινδύνου μετάδοσης </w:t>
      </w:r>
      <w:r w:rsidR="001855E8" w:rsidRPr="00F8728E">
        <w:rPr>
          <w:rFonts w:ascii="Segoe UI" w:hAnsi="Segoe UI" w:cs="Segoe UI"/>
          <w:sz w:val="20"/>
          <w:szCs w:val="20"/>
        </w:rPr>
        <w:t xml:space="preserve">του ιού </w:t>
      </w:r>
      <w:r w:rsidRPr="00F8728E">
        <w:rPr>
          <w:rFonts w:ascii="Segoe UI" w:hAnsi="Segoe UI" w:cs="Segoe UI"/>
          <w:sz w:val="20"/>
          <w:szCs w:val="20"/>
        </w:rPr>
        <w:t>μέσα στο νοσοκομείο.</w:t>
      </w:r>
    </w:p>
    <w:p w14:paraId="32050C35" w14:textId="77777777" w:rsidR="00310680" w:rsidRPr="00F8728E" w:rsidRDefault="00310680" w:rsidP="00310680">
      <w:pPr>
        <w:spacing w:after="0" w:line="240" w:lineRule="auto"/>
        <w:ind w:firstLine="720"/>
        <w:jc w:val="both"/>
        <w:rPr>
          <w:rFonts w:ascii="Segoe UI" w:hAnsi="Segoe UI" w:cs="Segoe UI"/>
          <w:sz w:val="20"/>
          <w:szCs w:val="20"/>
        </w:rPr>
      </w:pPr>
      <w:r w:rsidRPr="00F8728E">
        <w:rPr>
          <w:rFonts w:ascii="Segoe UI" w:hAnsi="Segoe UI" w:cs="Segoe UI"/>
          <w:sz w:val="20"/>
          <w:szCs w:val="20"/>
        </w:rPr>
        <w:t xml:space="preserve">Επισημαίνουμε ότι προφανώς χωρίς καθυστέρηση πρέπει να αντιμετωπίζονται χειρουργικά οι κακοήθειες που είναι άμεσα απειλητικές για τη ζωή, είτε δυνητικά ιάσιμες ή με απειλούμενες σοβαρές επιπλοκές. Η διεπιστημονική συνεργασία με τις συναφείς ειδικότητες των Παθολόγων </w:t>
      </w:r>
      <w:proofErr w:type="spellStart"/>
      <w:r w:rsidRPr="00F8728E">
        <w:rPr>
          <w:rFonts w:ascii="Segoe UI" w:hAnsi="Segoe UI" w:cs="Segoe UI"/>
          <w:sz w:val="20"/>
          <w:szCs w:val="20"/>
        </w:rPr>
        <w:t>Ογκολόγων</w:t>
      </w:r>
      <w:proofErr w:type="spellEnd"/>
      <w:r w:rsidRPr="00F8728E">
        <w:rPr>
          <w:rFonts w:ascii="Segoe UI" w:hAnsi="Segoe UI" w:cs="Segoe UI"/>
          <w:sz w:val="20"/>
          <w:szCs w:val="20"/>
        </w:rPr>
        <w:t xml:space="preserve"> και των </w:t>
      </w:r>
      <w:proofErr w:type="spellStart"/>
      <w:r w:rsidRPr="00F8728E">
        <w:rPr>
          <w:rFonts w:ascii="Segoe UI" w:hAnsi="Segoe UI" w:cs="Segoe UI"/>
          <w:sz w:val="20"/>
          <w:szCs w:val="20"/>
        </w:rPr>
        <w:t>Ακτινοθεραπευτών</w:t>
      </w:r>
      <w:proofErr w:type="spellEnd"/>
      <w:r w:rsidRPr="00F8728E">
        <w:rPr>
          <w:rFonts w:ascii="Segoe UI" w:hAnsi="Segoe UI" w:cs="Segoe UI"/>
          <w:sz w:val="20"/>
          <w:szCs w:val="20"/>
        </w:rPr>
        <w:t xml:space="preserve"> είναι απαραίτητη για τον σχεδιασμό της βέλτιστης θεραπείας. </w:t>
      </w:r>
    </w:p>
    <w:p w14:paraId="3A0C75D7" w14:textId="6CFF7557" w:rsidR="00310680" w:rsidRPr="00F8728E" w:rsidRDefault="00310680" w:rsidP="00F36F34">
      <w:pPr>
        <w:spacing w:after="0" w:line="240" w:lineRule="auto"/>
        <w:ind w:firstLine="720"/>
        <w:jc w:val="both"/>
        <w:rPr>
          <w:rFonts w:ascii="Segoe UI" w:hAnsi="Segoe UI" w:cs="Segoe UI"/>
          <w:sz w:val="20"/>
          <w:szCs w:val="20"/>
        </w:rPr>
      </w:pPr>
      <w:r w:rsidRPr="00F8728E">
        <w:rPr>
          <w:rFonts w:ascii="Segoe UI" w:hAnsi="Segoe UI" w:cs="Segoe UI"/>
          <w:sz w:val="20"/>
          <w:szCs w:val="20"/>
        </w:rPr>
        <w:t xml:space="preserve">Ο ρόλος του </w:t>
      </w:r>
      <w:r w:rsidRPr="00F8728E">
        <w:rPr>
          <w:rFonts w:ascii="Segoe UI" w:hAnsi="Segoe UI" w:cs="Segoe UI"/>
          <w:b/>
          <w:sz w:val="20"/>
          <w:szCs w:val="20"/>
        </w:rPr>
        <w:t>Ογκολογικού Συμβουλίου των Νοσοκομείων</w:t>
      </w:r>
      <w:r w:rsidRPr="00F8728E">
        <w:rPr>
          <w:rFonts w:ascii="Segoe UI" w:hAnsi="Segoe UI" w:cs="Segoe UI"/>
          <w:sz w:val="20"/>
          <w:szCs w:val="20"/>
        </w:rPr>
        <w:t xml:space="preserve"> πρέπει να είναι καθοριστικός για τη σωστή επιλογή των προς εγχείρηση ασθενών, τον </w:t>
      </w:r>
      <w:r w:rsidR="00295BDD" w:rsidRPr="00F8728E">
        <w:rPr>
          <w:rFonts w:ascii="Segoe UI" w:hAnsi="Segoe UI" w:cs="Segoe UI"/>
          <w:sz w:val="20"/>
          <w:szCs w:val="20"/>
        </w:rPr>
        <w:t>κατάλληλο</w:t>
      </w:r>
      <w:r w:rsidRPr="00F8728E">
        <w:rPr>
          <w:rFonts w:ascii="Segoe UI" w:hAnsi="Segoe UI" w:cs="Segoe UI"/>
          <w:sz w:val="20"/>
          <w:szCs w:val="20"/>
        </w:rPr>
        <w:t xml:space="preserve"> χρόνο της επέμβασης αλλά και της εν γένει θεραπευτικής προσέγγισης. </w:t>
      </w:r>
    </w:p>
    <w:p w14:paraId="56564C68" w14:textId="06F9FB15" w:rsidR="00256011" w:rsidRPr="00F8728E" w:rsidRDefault="003C058C" w:rsidP="00256011">
      <w:pPr>
        <w:spacing w:after="0" w:line="240" w:lineRule="auto"/>
        <w:ind w:firstLine="720"/>
        <w:jc w:val="both"/>
        <w:rPr>
          <w:rFonts w:ascii="Segoe UI" w:hAnsi="Segoe UI" w:cs="Segoe UI"/>
          <w:sz w:val="20"/>
          <w:szCs w:val="20"/>
        </w:rPr>
      </w:pPr>
      <w:r w:rsidRPr="00F8728E">
        <w:rPr>
          <w:rFonts w:ascii="Segoe UI" w:hAnsi="Segoe UI" w:cs="Segoe UI"/>
          <w:sz w:val="20"/>
          <w:szCs w:val="20"/>
        </w:rPr>
        <w:t>Θυμίζουμε ότι σ</w:t>
      </w:r>
      <w:r w:rsidR="00295BDD" w:rsidRPr="00F8728E">
        <w:rPr>
          <w:rFonts w:ascii="Segoe UI" w:hAnsi="Segoe UI" w:cs="Segoe UI"/>
          <w:sz w:val="20"/>
          <w:szCs w:val="20"/>
        </w:rPr>
        <w:t>ε μία</w:t>
      </w:r>
      <w:r w:rsidR="00256011" w:rsidRPr="00F8728E">
        <w:rPr>
          <w:rFonts w:ascii="Segoe UI" w:hAnsi="Segoe UI" w:cs="Segoe UI"/>
          <w:sz w:val="20"/>
          <w:szCs w:val="20"/>
        </w:rPr>
        <w:t xml:space="preserve"> παγκόσμιας κλίμακας μελέτη στην οποία συμμετείχαν 356 ογκολογικά Νοσοκομεία και των 5 ηπείρων, ήδη από το τέλος του πρώτου κύματος της πανδημίας, διαπιστώθηκε ότι η πλειονότητα των Νοσοκομείων (88,2%) μείωσε το συνηθισμένο επίπεδο φροντίδας των καρκινοπαθών ασθενών</w:t>
      </w:r>
      <w:r w:rsidR="00E07647" w:rsidRPr="00F8728E">
        <w:rPr>
          <w:rFonts w:ascii="Segoe UI" w:hAnsi="Segoe UI" w:cs="Segoe UI"/>
          <w:sz w:val="20"/>
          <w:szCs w:val="20"/>
        </w:rPr>
        <w:t xml:space="preserve">, κυρίως προληπτικά για την αντιμετώπιση της πανδημίας (55,34%). </w:t>
      </w:r>
      <w:r w:rsidR="00256011" w:rsidRPr="00F8728E">
        <w:rPr>
          <w:rFonts w:ascii="Segoe UI" w:hAnsi="Segoe UI" w:cs="Segoe UI"/>
          <w:sz w:val="20"/>
          <w:szCs w:val="20"/>
        </w:rPr>
        <w:t xml:space="preserve">Άλλες αιτίες για τις περικοπές αυτές </w:t>
      </w:r>
      <w:proofErr w:type="spellStart"/>
      <w:r w:rsidR="00256011" w:rsidRPr="00F8728E">
        <w:rPr>
          <w:rFonts w:ascii="Segoe UI" w:hAnsi="Segoe UI" w:cs="Segoe UI"/>
          <w:sz w:val="20"/>
          <w:szCs w:val="20"/>
        </w:rPr>
        <w:t>περιελάμβαναν</w:t>
      </w:r>
      <w:proofErr w:type="spellEnd"/>
      <w:r w:rsidR="00256011" w:rsidRPr="00F8728E">
        <w:rPr>
          <w:rFonts w:ascii="Segoe UI" w:hAnsi="Segoe UI" w:cs="Segoe UI"/>
          <w:sz w:val="20"/>
          <w:szCs w:val="20"/>
        </w:rPr>
        <w:t xml:space="preserve"> την υπερφόρτωση του συστήματος (19,94%), την έλλειψη επαρκούς εξοπλισμού ατομικής προστασίας (19,10%), την έλλειψη </w:t>
      </w:r>
      <w:r w:rsidR="009465BC" w:rsidRPr="00F8728E">
        <w:rPr>
          <w:rFonts w:ascii="Segoe UI" w:hAnsi="Segoe UI" w:cs="Segoe UI"/>
          <w:sz w:val="20"/>
          <w:szCs w:val="20"/>
        </w:rPr>
        <w:t xml:space="preserve">υγειονομικού </w:t>
      </w:r>
      <w:r w:rsidR="00256011" w:rsidRPr="00F8728E">
        <w:rPr>
          <w:rFonts w:ascii="Segoe UI" w:hAnsi="Segoe UI" w:cs="Segoe UI"/>
          <w:sz w:val="20"/>
          <w:szCs w:val="20"/>
        </w:rPr>
        <w:t xml:space="preserve">προσωπικού (17,98%) και </w:t>
      </w:r>
      <w:r w:rsidR="009465BC" w:rsidRPr="00F8728E">
        <w:rPr>
          <w:rFonts w:ascii="Segoe UI" w:hAnsi="Segoe UI" w:cs="Segoe UI"/>
          <w:sz w:val="20"/>
          <w:szCs w:val="20"/>
        </w:rPr>
        <w:t xml:space="preserve">την </w:t>
      </w:r>
      <w:r w:rsidR="00256011" w:rsidRPr="00F8728E">
        <w:rPr>
          <w:rFonts w:ascii="Segoe UI" w:hAnsi="Segoe UI" w:cs="Segoe UI"/>
          <w:sz w:val="20"/>
          <w:szCs w:val="20"/>
        </w:rPr>
        <w:t>περιορισμένη πρόσβαση σε φάρμακα (9,83%). Επίσης, στα μισά περίπου Νοσοκομεία αναφέρθηκε η απώλεια ενός ή περισσοτέρων κύκλ</w:t>
      </w:r>
      <w:r w:rsidR="00D70113" w:rsidRPr="00F8728E">
        <w:rPr>
          <w:rFonts w:ascii="Segoe UI" w:hAnsi="Segoe UI" w:cs="Segoe UI"/>
          <w:sz w:val="20"/>
          <w:szCs w:val="20"/>
        </w:rPr>
        <w:t xml:space="preserve">ων χημειοθεραπείας σε πάνω από 10% των ασθενών. </w:t>
      </w:r>
      <w:r w:rsidR="00256011" w:rsidRPr="00F8728E">
        <w:rPr>
          <w:rFonts w:ascii="Segoe UI" w:hAnsi="Segoe UI" w:cs="Segoe UI"/>
          <w:sz w:val="20"/>
          <w:szCs w:val="20"/>
        </w:rPr>
        <w:t xml:space="preserve">Οι συμμετέχοντες </w:t>
      </w:r>
      <w:r w:rsidR="00D70113" w:rsidRPr="00F8728E">
        <w:rPr>
          <w:rFonts w:ascii="Segoe UI" w:hAnsi="Segoe UI" w:cs="Segoe UI"/>
          <w:sz w:val="20"/>
          <w:szCs w:val="20"/>
        </w:rPr>
        <w:t xml:space="preserve">στη μελέτη </w:t>
      </w:r>
      <w:r w:rsidR="00256011" w:rsidRPr="00F8728E">
        <w:rPr>
          <w:rFonts w:ascii="Segoe UI" w:hAnsi="Segoe UI" w:cs="Segoe UI"/>
          <w:sz w:val="20"/>
          <w:szCs w:val="20"/>
        </w:rPr>
        <w:t xml:space="preserve">ανέφεραν </w:t>
      </w:r>
      <w:r w:rsidR="00D70113" w:rsidRPr="00F8728E">
        <w:rPr>
          <w:rFonts w:ascii="Segoe UI" w:hAnsi="Segoe UI" w:cs="Segoe UI"/>
          <w:sz w:val="20"/>
          <w:szCs w:val="20"/>
        </w:rPr>
        <w:t xml:space="preserve">ότι το 1/3 των ογκολογικών ασθενών πιθανότατα υπέστη </w:t>
      </w:r>
      <w:r w:rsidR="00295BDD" w:rsidRPr="00F8728E">
        <w:rPr>
          <w:rFonts w:ascii="Segoe UI" w:hAnsi="Segoe UI" w:cs="Segoe UI"/>
          <w:sz w:val="20"/>
          <w:szCs w:val="20"/>
        </w:rPr>
        <w:t xml:space="preserve">κάποια </w:t>
      </w:r>
      <w:r w:rsidR="00D70113" w:rsidRPr="00F8728E">
        <w:rPr>
          <w:rFonts w:ascii="Segoe UI" w:hAnsi="Segoe UI" w:cs="Segoe UI"/>
          <w:sz w:val="20"/>
          <w:szCs w:val="20"/>
        </w:rPr>
        <w:t xml:space="preserve">βλάβη από τη μεταβολή ή τη διακοπή της ειδικής </w:t>
      </w:r>
      <w:r w:rsidR="001A3488" w:rsidRPr="00F8728E">
        <w:rPr>
          <w:rFonts w:ascii="Segoe UI" w:hAnsi="Segoe UI" w:cs="Segoe UI"/>
          <w:sz w:val="20"/>
          <w:szCs w:val="20"/>
        </w:rPr>
        <w:t xml:space="preserve">ογκολογικής </w:t>
      </w:r>
      <w:r w:rsidR="00D70113" w:rsidRPr="00F8728E">
        <w:rPr>
          <w:rFonts w:ascii="Segoe UI" w:hAnsi="Segoe UI" w:cs="Segoe UI"/>
          <w:sz w:val="20"/>
          <w:szCs w:val="20"/>
        </w:rPr>
        <w:t xml:space="preserve">θεραπευτικής φροντίδας </w:t>
      </w:r>
      <w:r w:rsidR="001A3488" w:rsidRPr="00F8728E">
        <w:rPr>
          <w:rFonts w:ascii="Segoe UI" w:hAnsi="Segoe UI" w:cs="Segoe UI"/>
          <w:sz w:val="20"/>
          <w:szCs w:val="20"/>
        </w:rPr>
        <w:t xml:space="preserve">και ένα άλλο 39% από έλλειψη μη </w:t>
      </w:r>
      <w:r w:rsidR="00256011" w:rsidRPr="00F8728E">
        <w:rPr>
          <w:rFonts w:ascii="Segoe UI" w:hAnsi="Segoe UI" w:cs="Segoe UI"/>
          <w:sz w:val="20"/>
          <w:szCs w:val="20"/>
        </w:rPr>
        <w:t xml:space="preserve">σχετιζόμενης με τον καρκίνο φροντίδας, με ορισμένα </w:t>
      </w:r>
      <w:r w:rsidR="001A3488" w:rsidRPr="00F8728E">
        <w:rPr>
          <w:rFonts w:ascii="Segoe UI" w:hAnsi="Segoe UI" w:cs="Segoe UI"/>
          <w:sz w:val="20"/>
          <w:szCs w:val="20"/>
        </w:rPr>
        <w:t>Νοσοκομεία</w:t>
      </w:r>
      <w:r w:rsidR="00256011" w:rsidRPr="00F8728E">
        <w:rPr>
          <w:rFonts w:ascii="Segoe UI" w:hAnsi="Segoe UI" w:cs="Segoe UI"/>
          <w:sz w:val="20"/>
          <w:szCs w:val="20"/>
        </w:rPr>
        <w:t xml:space="preserve"> να εκτιμούν ότι έως και το 80% των ασθενών τους εκτέθηκαν σε </w:t>
      </w:r>
      <w:r w:rsidR="009465BC" w:rsidRPr="00F8728E">
        <w:rPr>
          <w:rFonts w:ascii="Segoe UI" w:hAnsi="Segoe UI" w:cs="Segoe UI"/>
          <w:sz w:val="20"/>
          <w:szCs w:val="20"/>
        </w:rPr>
        <w:t xml:space="preserve">πιθανή </w:t>
      </w:r>
      <w:r w:rsidR="00256011" w:rsidRPr="00F8728E">
        <w:rPr>
          <w:rFonts w:ascii="Segoe UI" w:hAnsi="Segoe UI" w:cs="Segoe UI"/>
          <w:sz w:val="20"/>
          <w:szCs w:val="20"/>
        </w:rPr>
        <w:t>βλάβη.</w:t>
      </w:r>
    </w:p>
    <w:p w14:paraId="3D4C32C3" w14:textId="1F3ADF40" w:rsidR="004A3352" w:rsidRPr="00F8728E" w:rsidRDefault="003C058C" w:rsidP="00AF6BB7">
      <w:pPr>
        <w:spacing w:after="0" w:line="240" w:lineRule="auto"/>
        <w:ind w:firstLine="720"/>
        <w:jc w:val="both"/>
        <w:rPr>
          <w:rFonts w:ascii="Segoe UI" w:hAnsi="Segoe UI" w:cs="Segoe UI"/>
          <w:sz w:val="20"/>
          <w:szCs w:val="20"/>
        </w:rPr>
      </w:pPr>
      <w:r w:rsidRPr="00F8728E">
        <w:rPr>
          <w:rFonts w:ascii="Segoe UI" w:hAnsi="Segoe UI" w:cs="Segoe UI"/>
          <w:sz w:val="20"/>
          <w:szCs w:val="20"/>
        </w:rPr>
        <w:t>Παρά την τεράστια αύξηση των κρουσμάτων τους τελευταίους μήνες στη χώρα μας, φ</w:t>
      </w:r>
      <w:r w:rsidR="008E7626" w:rsidRPr="00F8728E">
        <w:rPr>
          <w:rFonts w:ascii="Segoe UI" w:hAnsi="Segoe UI" w:cs="Segoe UI"/>
          <w:sz w:val="20"/>
          <w:szCs w:val="20"/>
        </w:rPr>
        <w:t xml:space="preserve">αίνεται ότι </w:t>
      </w:r>
      <w:r w:rsidRPr="00F8728E">
        <w:rPr>
          <w:rFonts w:ascii="Segoe UI" w:hAnsi="Segoe UI" w:cs="Segoe UI"/>
          <w:sz w:val="20"/>
          <w:szCs w:val="20"/>
        </w:rPr>
        <w:t xml:space="preserve">έως τώρα, με βάση τα επιδημιολογικά δεδομένα, </w:t>
      </w:r>
      <w:r w:rsidR="00911B03" w:rsidRPr="00F8728E">
        <w:rPr>
          <w:rFonts w:ascii="Segoe UI" w:hAnsi="Segoe UI" w:cs="Segoe UI"/>
          <w:sz w:val="20"/>
          <w:szCs w:val="20"/>
        </w:rPr>
        <w:t xml:space="preserve">όπως επισημαίνει ο Πρόεδρος της Ελληνικής Εταιρείας Χειρουργικής Ογκολογίας, Καθηγητής Χειρουργικής, Ιωάννης Γ. </w:t>
      </w:r>
      <w:proofErr w:type="spellStart"/>
      <w:r w:rsidR="00911B03" w:rsidRPr="00F8728E">
        <w:rPr>
          <w:rFonts w:ascii="Segoe UI" w:hAnsi="Segoe UI" w:cs="Segoe UI"/>
          <w:sz w:val="20"/>
          <w:szCs w:val="20"/>
        </w:rPr>
        <w:t>Καραϊτιανός</w:t>
      </w:r>
      <w:proofErr w:type="spellEnd"/>
      <w:r w:rsidR="00911B03" w:rsidRPr="00F8728E">
        <w:rPr>
          <w:rFonts w:ascii="Segoe UI" w:hAnsi="Segoe UI" w:cs="Segoe UI"/>
          <w:sz w:val="20"/>
          <w:szCs w:val="20"/>
        </w:rPr>
        <w:t xml:space="preserve">, </w:t>
      </w:r>
      <w:r w:rsidRPr="00F8728E">
        <w:rPr>
          <w:rFonts w:ascii="Segoe UI" w:hAnsi="Segoe UI" w:cs="Segoe UI"/>
          <w:sz w:val="20"/>
          <w:szCs w:val="20"/>
        </w:rPr>
        <w:t xml:space="preserve">δεν έχει προκύψει σε </w:t>
      </w:r>
      <w:r w:rsidR="00AF6BB7" w:rsidRPr="00F8728E">
        <w:rPr>
          <w:rFonts w:ascii="Segoe UI" w:hAnsi="Segoe UI" w:cs="Segoe UI"/>
          <w:sz w:val="20"/>
          <w:szCs w:val="20"/>
        </w:rPr>
        <w:t xml:space="preserve">μεγάλο </w:t>
      </w:r>
      <w:r w:rsidRPr="00F8728E">
        <w:rPr>
          <w:rFonts w:ascii="Segoe UI" w:hAnsi="Segoe UI" w:cs="Segoe UI"/>
          <w:sz w:val="20"/>
          <w:szCs w:val="20"/>
        </w:rPr>
        <w:t xml:space="preserve">βαθμό ούτε </w:t>
      </w:r>
      <w:r w:rsidR="008E7626" w:rsidRPr="00F8728E">
        <w:rPr>
          <w:rFonts w:ascii="Segoe UI" w:hAnsi="Segoe UI" w:cs="Segoe UI"/>
          <w:sz w:val="20"/>
          <w:szCs w:val="20"/>
        </w:rPr>
        <w:t>ανάγκη κρίσιμης για τη ζ</w:t>
      </w:r>
      <w:r w:rsidRPr="00F8728E">
        <w:rPr>
          <w:rFonts w:ascii="Segoe UI" w:hAnsi="Segoe UI" w:cs="Segoe UI"/>
          <w:sz w:val="20"/>
          <w:szCs w:val="20"/>
        </w:rPr>
        <w:t>ωή διαλογής ογκολογικών ασθενών ούτε και</w:t>
      </w:r>
      <w:r w:rsidR="008E7626" w:rsidRPr="00F8728E">
        <w:rPr>
          <w:rFonts w:ascii="Segoe UI" w:hAnsi="Segoe UI" w:cs="Segoe UI"/>
          <w:sz w:val="20"/>
          <w:szCs w:val="20"/>
        </w:rPr>
        <w:t xml:space="preserve"> </w:t>
      </w:r>
      <w:r w:rsidR="00AF6BB7" w:rsidRPr="00F8728E">
        <w:rPr>
          <w:rFonts w:ascii="Segoe UI" w:hAnsi="Segoe UI" w:cs="Segoe UI"/>
          <w:sz w:val="20"/>
          <w:szCs w:val="20"/>
        </w:rPr>
        <w:lastRenderedPageBreak/>
        <w:t xml:space="preserve">σοβαρό </w:t>
      </w:r>
      <w:r w:rsidR="008E7626" w:rsidRPr="00F8728E">
        <w:rPr>
          <w:rFonts w:ascii="Segoe UI" w:hAnsi="Segoe UI" w:cs="Segoe UI"/>
          <w:sz w:val="20"/>
          <w:szCs w:val="20"/>
        </w:rPr>
        <w:t xml:space="preserve">πρόβλημα αναβολής απαραίτητων χειρουργικών επεμβάσεων για κακοήθειες λόγω της πανδημίας. Βεβαίως υπάρχουν καθυστερήσεις οι οποίες όμως έχουν σε μεγάλο </w:t>
      </w:r>
      <w:r w:rsidR="00FA7B9C" w:rsidRPr="00F8728E">
        <w:rPr>
          <w:rFonts w:ascii="Segoe UI" w:hAnsi="Segoe UI" w:cs="Segoe UI"/>
          <w:sz w:val="20"/>
          <w:szCs w:val="20"/>
        </w:rPr>
        <w:t xml:space="preserve">ποσοστό </w:t>
      </w:r>
      <w:r w:rsidR="008E7626" w:rsidRPr="00F8728E">
        <w:rPr>
          <w:rFonts w:ascii="Segoe UI" w:hAnsi="Segoe UI" w:cs="Segoe UI"/>
          <w:sz w:val="20"/>
          <w:szCs w:val="20"/>
        </w:rPr>
        <w:t xml:space="preserve">καλυφθεί από τον υπερβάλλοντα ζήλο του ιατρικού και νοσηλευτικού προσωπικού των Νοσοκομείων μας. </w:t>
      </w:r>
      <w:r w:rsidR="003772E6" w:rsidRPr="00F8728E">
        <w:rPr>
          <w:rFonts w:ascii="Segoe UI" w:hAnsi="Segoe UI" w:cs="Segoe UI"/>
          <w:sz w:val="20"/>
          <w:szCs w:val="20"/>
        </w:rPr>
        <w:t xml:space="preserve">Εξάλλου, ο ενδελεχής </w:t>
      </w:r>
      <w:proofErr w:type="spellStart"/>
      <w:r w:rsidR="003772E6" w:rsidRPr="00F8728E">
        <w:rPr>
          <w:rFonts w:ascii="Segoe UI" w:hAnsi="Segoe UI" w:cs="Segoe UI"/>
          <w:sz w:val="20"/>
          <w:szCs w:val="20"/>
        </w:rPr>
        <w:t>προεγχειρητικός</w:t>
      </w:r>
      <w:proofErr w:type="spellEnd"/>
      <w:r w:rsidR="003772E6" w:rsidRPr="00F8728E">
        <w:rPr>
          <w:rFonts w:ascii="Segoe UI" w:hAnsi="Segoe UI" w:cs="Segoe UI"/>
          <w:sz w:val="20"/>
          <w:szCs w:val="20"/>
        </w:rPr>
        <w:t xml:space="preserve"> έλεγχος των καρκινοπαθών ασθενών για </w:t>
      </w:r>
      <w:r w:rsidR="003772E6" w:rsidRPr="00F8728E">
        <w:rPr>
          <w:rFonts w:ascii="Segoe UI" w:hAnsi="Segoe UI" w:cs="Segoe UI"/>
          <w:sz w:val="20"/>
          <w:szCs w:val="20"/>
          <w:lang w:val="en-US"/>
        </w:rPr>
        <w:t>Covid</w:t>
      </w:r>
      <w:r w:rsidR="003772E6" w:rsidRPr="00F8728E">
        <w:rPr>
          <w:rFonts w:ascii="Segoe UI" w:hAnsi="Segoe UI" w:cs="Segoe UI"/>
          <w:sz w:val="20"/>
          <w:szCs w:val="20"/>
        </w:rPr>
        <w:t xml:space="preserve">-19 με μοριακό έλεγχο που εκτελείται απαρέγκλιτα στη χώρα </w:t>
      </w:r>
      <w:r w:rsidR="0031152F" w:rsidRPr="00F8728E">
        <w:rPr>
          <w:rFonts w:ascii="Segoe UI" w:hAnsi="Segoe UI" w:cs="Segoe UI"/>
          <w:sz w:val="20"/>
          <w:szCs w:val="20"/>
        </w:rPr>
        <w:t xml:space="preserve">μας, </w:t>
      </w:r>
      <w:r w:rsidR="003772E6" w:rsidRPr="00F8728E">
        <w:rPr>
          <w:rFonts w:ascii="Segoe UI" w:hAnsi="Segoe UI" w:cs="Segoe UI"/>
          <w:sz w:val="20"/>
          <w:szCs w:val="20"/>
        </w:rPr>
        <w:t xml:space="preserve">έχει ελαχιστοποιήσει τους κινδύνους λοίμωξης τόσο των ασθενών όσο και του υγειονομικού προσωπικού. </w:t>
      </w:r>
    </w:p>
    <w:p w14:paraId="110B458E" w14:textId="77777777" w:rsidR="00AF6BB7" w:rsidRPr="00F8728E" w:rsidRDefault="00AF6BB7" w:rsidP="00AF6BB7">
      <w:pPr>
        <w:spacing w:after="0" w:line="240" w:lineRule="auto"/>
        <w:jc w:val="both"/>
        <w:rPr>
          <w:rFonts w:ascii="Segoe UI" w:hAnsi="Segoe UI" w:cs="Segoe UI"/>
          <w:b/>
          <w:sz w:val="20"/>
          <w:szCs w:val="20"/>
          <w:u w:val="single"/>
        </w:rPr>
      </w:pPr>
    </w:p>
    <w:p w14:paraId="521DBB63" w14:textId="7A5B063D" w:rsidR="005867A8" w:rsidRPr="00F8728E" w:rsidRDefault="005867A8" w:rsidP="00AF6BB7">
      <w:pPr>
        <w:spacing w:after="0" w:line="240" w:lineRule="auto"/>
        <w:jc w:val="both"/>
        <w:rPr>
          <w:rFonts w:ascii="Segoe UI" w:hAnsi="Segoe UI" w:cs="Segoe UI"/>
          <w:b/>
          <w:sz w:val="20"/>
          <w:szCs w:val="20"/>
          <w:u w:val="single"/>
        </w:rPr>
      </w:pPr>
      <w:r w:rsidRPr="00F8728E">
        <w:rPr>
          <w:rFonts w:ascii="Segoe UI" w:hAnsi="Segoe UI" w:cs="Segoe UI"/>
          <w:b/>
          <w:sz w:val="20"/>
          <w:szCs w:val="20"/>
          <w:u w:val="single"/>
        </w:rPr>
        <w:t>Καρκίνος και Πρόληψη</w:t>
      </w:r>
    </w:p>
    <w:p w14:paraId="4A15CA3B" w14:textId="6ED3F322" w:rsidR="00F36F34" w:rsidRPr="00F8728E" w:rsidRDefault="00F36F34" w:rsidP="006E13A9">
      <w:pPr>
        <w:spacing w:after="0" w:line="240" w:lineRule="auto"/>
        <w:ind w:firstLine="720"/>
        <w:jc w:val="both"/>
        <w:rPr>
          <w:rFonts w:ascii="Segoe UI" w:hAnsi="Segoe UI" w:cs="Segoe UI"/>
          <w:sz w:val="20"/>
          <w:szCs w:val="20"/>
        </w:rPr>
      </w:pPr>
      <w:r w:rsidRPr="00F8728E">
        <w:rPr>
          <w:rFonts w:ascii="Segoe UI" w:hAnsi="Segoe UI" w:cs="Segoe UI"/>
          <w:sz w:val="20"/>
          <w:szCs w:val="20"/>
        </w:rPr>
        <w:t xml:space="preserve">Έχει υπολογισθεί ότι </w:t>
      </w:r>
      <w:r w:rsidR="001A3D36" w:rsidRPr="00F8728E">
        <w:rPr>
          <w:rFonts w:ascii="Segoe UI" w:hAnsi="Segoe UI" w:cs="Segoe UI"/>
          <w:sz w:val="20"/>
          <w:szCs w:val="20"/>
        </w:rPr>
        <w:t xml:space="preserve">περισσότερο από </w:t>
      </w:r>
      <w:r w:rsidRPr="00F8728E">
        <w:rPr>
          <w:rFonts w:ascii="Segoe UI" w:hAnsi="Segoe UI" w:cs="Segoe UI"/>
          <w:sz w:val="20"/>
          <w:szCs w:val="20"/>
        </w:rPr>
        <w:t xml:space="preserve">το </w:t>
      </w:r>
      <w:r w:rsidR="00AF6BB7" w:rsidRPr="00F8728E">
        <w:rPr>
          <w:rFonts w:ascii="Segoe UI" w:hAnsi="Segoe UI" w:cs="Segoe UI"/>
          <w:b/>
          <w:bCs/>
          <w:sz w:val="20"/>
          <w:szCs w:val="20"/>
        </w:rPr>
        <w:t>4</w:t>
      </w:r>
      <w:r w:rsidR="00E65D18" w:rsidRPr="00F8728E">
        <w:rPr>
          <w:rFonts w:ascii="Segoe UI" w:hAnsi="Segoe UI" w:cs="Segoe UI"/>
          <w:b/>
          <w:bCs/>
          <w:sz w:val="20"/>
          <w:szCs w:val="20"/>
        </w:rPr>
        <w:t>0-50%</w:t>
      </w:r>
      <w:r w:rsidRPr="00F8728E">
        <w:rPr>
          <w:rFonts w:ascii="Segoe UI" w:hAnsi="Segoe UI" w:cs="Segoe UI"/>
          <w:b/>
          <w:bCs/>
          <w:sz w:val="20"/>
          <w:szCs w:val="20"/>
        </w:rPr>
        <w:t xml:space="preserve"> των καρκίνων</w:t>
      </w:r>
      <w:r w:rsidRPr="00F8728E">
        <w:rPr>
          <w:rFonts w:ascii="Segoe UI" w:hAnsi="Segoe UI" w:cs="Segoe UI"/>
          <w:sz w:val="20"/>
          <w:szCs w:val="20"/>
        </w:rPr>
        <w:t xml:space="preserve"> θα μπορούσε να </w:t>
      </w:r>
      <w:r w:rsidRPr="00F8728E">
        <w:rPr>
          <w:rFonts w:ascii="Segoe UI" w:hAnsi="Segoe UI" w:cs="Segoe UI"/>
          <w:b/>
          <w:bCs/>
          <w:sz w:val="20"/>
          <w:szCs w:val="20"/>
        </w:rPr>
        <w:t>προληφθεί</w:t>
      </w:r>
      <w:r w:rsidRPr="00F8728E">
        <w:rPr>
          <w:rFonts w:ascii="Segoe UI" w:hAnsi="Segoe UI" w:cs="Segoe UI"/>
          <w:sz w:val="20"/>
          <w:szCs w:val="20"/>
        </w:rPr>
        <w:t xml:space="preserve"> με την ενημέρωση του κοινού και τη συνακόλουθη λήψη μέτρων για την υιοθέτηση κανόνων υγιεινής διαβίωσης και διατροφής, όπως η διακοπή του καπνίσματος, </w:t>
      </w:r>
      <w:r w:rsidR="003453C7" w:rsidRPr="00F8728E">
        <w:rPr>
          <w:rFonts w:ascii="Segoe UI" w:hAnsi="Segoe UI" w:cs="Segoe UI"/>
          <w:sz w:val="20"/>
          <w:szCs w:val="20"/>
        </w:rPr>
        <w:t>ο περιορισμός της κατανάλωσης</w:t>
      </w:r>
      <w:r w:rsidRPr="00F8728E">
        <w:rPr>
          <w:rFonts w:ascii="Segoe UI" w:hAnsi="Segoe UI" w:cs="Segoe UI"/>
          <w:sz w:val="20"/>
          <w:szCs w:val="20"/>
        </w:rPr>
        <w:t xml:space="preserve"> αλκοόλ</w:t>
      </w:r>
      <w:r w:rsidR="00525DD2" w:rsidRPr="00F8728E">
        <w:rPr>
          <w:rFonts w:ascii="Segoe UI" w:hAnsi="Segoe UI" w:cs="Segoe UI"/>
          <w:sz w:val="20"/>
          <w:szCs w:val="20"/>
        </w:rPr>
        <w:t xml:space="preserve">, </w:t>
      </w:r>
      <w:r w:rsidR="00763371" w:rsidRPr="00F8728E">
        <w:rPr>
          <w:rFonts w:ascii="Segoe UI" w:hAnsi="Segoe UI" w:cs="Segoe UI"/>
          <w:sz w:val="20"/>
          <w:szCs w:val="20"/>
        </w:rPr>
        <w:t xml:space="preserve">η αποφυγή </w:t>
      </w:r>
      <w:r w:rsidRPr="00F8728E">
        <w:rPr>
          <w:rFonts w:ascii="Segoe UI" w:hAnsi="Segoe UI" w:cs="Segoe UI"/>
          <w:sz w:val="20"/>
          <w:szCs w:val="20"/>
        </w:rPr>
        <w:t>ανθυγιεινών τροφίμων και</w:t>
      </w:r>
      <w:r w:rsidR="00525DD2" w:rsidRPr="00F8728E">
        <w:rPr>
          <w:rFonts w:ascii="Segoe UI" w:hAnsi="Segoe UI" w:cs="Segoe UI"/>
          <w:sz w:val="20"/>
          <w:szCs w:val="20"/>
        </w:rPr>
        <w:t xml:space="preserve"> ανθρακούχων</w:t>
      </w:r>
      <w:r w:rsidRPr="00F8728E">
        <w:rPr>
          <w:rFonts w:ascii="Segoe UI" w:hAnsi="Segoe UI" w:cs="Segoe UI"/>
          <w:sz w:val="20"/>
          <w:szCs w:val="20"/>
        </w:rPr>
        <w:t xml:space="preserve"> ποτών και κυρίως της ζάχαρης με επακόλουθο την ελάττωση της επίπτωσης της παχυσαρκίας και τέλος </w:t>
      </w:r>
      <w:r w:rsidR="00626837" w:rsidRPr="00F8728E">
        <w:rPr>
          <w:rFonts w:ascii="Segoe UI" w:hAnsi="Segoe UI" w:cs="Segoe UI"/>
          <w:sz w:val="20"/>
          <w:szCs w:val="20"/>
        </w:rPr>
        <w:t>η</w:t>
      </w:r>
      <w:r w:rsidRPr="00F8728E">
        <w:rPr>
          <w:rFonts w:ascii="Segoe UI" w:hAnsi="Segoe UI" w:cs="Segoe UI"/>
          <w:sz w:val="20"/>
          <w:szCs w:val="20"/>
        </w:rPr>
        <w:t xml:space="preserve"> καθημερινή σωματική άσκηση.</w:t>
      </w:r>
      <w:r w:rsidR="00626837" w:rsidRPr="00F8728E">
        <w:rPr>
          <w:rFonts w:ascii="Segoe UI" w:hAnsi="Segoe UI" w:cs="Segoe UI"/>
          <w:sz w:val="20"/>
          <w:szCs w:val="20"/>
        </w:rPr>
        <w:t xml:space="preserve"> Η σωστή διατροφή που βασίζεται στις αρχές της μεσογειακής δίαιτας </w:t>
      </w:r>
      <w:r w:rsidR="006E13A9" w:rsidRPr="00F8728E">
        <w:rPr>
          <w:rFonts w:ascii="Segoe UI" w:hAnsi="Segoe UI" w:cs="Segoe UI"/>
          <w:sz w:val="20"/>
          <w:szCs w:val="20"/>
        </w:rPr>
        <w:t xml:space="preserve">σε συνδυασμό με τη </w:t>
      </w:r>
      <w:r w:rsidR="006E13A9" w:rsidRPr="00F8728E">
        <w:rPr>
          <w:rFonts w:ascii="Segoe UI" w:hAnsi="Segoe UI" w:cs="Segoe UI"/>
          <w:sz w:val="20"/>
          <w:szCs w:val="20"/>
        </w:rPr>
        <w:t>μέτρια σωματική άσκηση και ιδίως το περπάτημα για 30 λεπτά</w:t>
      </w:r>
      <w:r w:rsidR="007217E8" w:rsidRPr="00F8728E">
        <w:rPr>
          <w:rFonts w:ascii="Segoe UI" w:hAnsi="Segoe UI" w:cs="Segoe UI"/>
          <w:sz w:val="20"/>
          <w:szCs w:val="20"/>
        </w:rPr>
        <w:t xml:space="preserve"> την ημέρα</w:t>
      </w:r>
      <w:r w:rsidR="006E13A9" w:rsidRPr="00F8728E">
        <w:rPr>
          <w:rFonts w:ascii="Segoe UI" w:hAnsi="Segoe UI" w:cs="Segoe UI"/>
          <w:sz w:val="20"/>
          <w:szCs w:val="20"/>
        </w:rPr>
        <w:t xml:space="preserve"> </w:t>
      </w:r>
      <w:r w:rsidR="00626837" w:rsidRPr="00F8728E">
        <w:rPr>
          <w:rFonts w:ascii="Segoe UI" w:hAnsi="Segoe UI" w:cs="Segoe UI"/>
          <w:sz w:val="20"/>
          <w:szCs w:val="20"/>
        </w:rPr>
        <w:t>έχ</w:t>
      </w:r>
      <w:r w:rsidR="006E13A9" w:rsidRPr="00F8728E">
        <w:rPr>
          <w:rFonts w:ascii="Segoe UI" w:hAnsi="Segoe UI" w:cs="Segoe UI"/>
          <w:sz w:val="20"/>
          <w:szCs w:val="20"/>
        </w:rPr>
        <w:t>ουν</w:t>
      </w:r>
      <w:r w:rsidR="00626837" w:rsidRPr="00F8728E">
        <w:rPr>
          <w:rFonts w:ascii="Segoe UI" w:hAnsi="Segoe UI" w:cs="Segoe UI"/>
          <w:sz w:val="20"/>
          <w:szCs w:val="20"/>
        </w:rPr>
        <w:t xml:space="preserve"> ευεργετική επίδραση στην πρόληψη του καρκίνου</w:t>
      </w:r>
      <w:r w:rsidR="006E13A9" w:rsidRPr="00F8728E">
        <w:rPr>
          <w:rFonts w:ascii="Segoe UI" w:hAnsi="Segoe UI" w:cs="Segoe UI"/>
          <w:sz w:val="20"/>
          <w:szCs w:val="20"/>
        </w:rPr>
        <w:t>, γεγονός που επιβεβαιώνεται και από πρόσφατες μελέτες.</w:t>
      </w:r>
    </w:p>
    <w:p w14:paraId="40FC14C5" w14:textId="6E1138D0" w:rsidR="00F36F34" w:rsidRPr="00F8728E" w:rsidRDefault="00F36F34" w:rsidP="00F36F34">
      <w:pPr>
        <w:spacing w:after="0" w:line="240" w:lineRule="auto"/>
        <w:ind w:firstLine="720"/>
        <w:jc w:val="both"/>
        <w:rPr>
          <w:rFonts w:ascii="Segoe UI" w:hAnsi="Segoe UI" w:cs="Segoe UI"/>
          <w:sz w:val="20"/>
          <w:szCs w:val="20"/>
        </w:rPr>
      </w:pPr>
      <w:r w:rsidRPr="00F8728E">
        <w:rPr>
          <w:rFonts w:ascii="Segoe UI" w:hAnsi="Segoe UI" w:cs="Segoe UI"/>
          <w:sz w:val="20"/>
          <w:szCs w:val="20"/>
        </w:rPr>
        <w:t xml:space="preserve">Οι σημαντικές εξελίξεις στην έγκαιρη διάγνωση και θεραπευτική αντιμετώπιση των περισσότερων μορφών καρκίνου επιτρέπουν τη μακρόχρονη επιβίωση με ικανοποιητική ποιότητα ζωής πολλών καρκινοπαθών ασθενών με συγκεκριμένες εντοπίσεις της νόσου (μαστός, προστάτης, παχύ έντερο, ωοθήκες, </w:t>
      </w:r>
      <w:proofErr w:type="spellStart"/>
      <w:r w:rsidRPr="00F8728E">
        <w:rPr>
          <w:rFonts w:ascii="Segoe UI" w:hAnsi="Segoe UI" w:cs="Segoe UI"/>
          <w:sz w:val="20"/>
          <w:szCs w:val="20"/>
        </w:rPr>
        <w:t>κλπ</w:t>
      </w:r>
      <w:proofErr w:type="spellEnd"/>
      <w:r w:rsidRPr="00F8728E">
        <w:rPr>
          <w:rFonts w:ascii="Segoe UI" w:hAnsi="Segoe UI" w:cs="Segoe UI"/>
          <w:sz w:val="20"/>
          <w:szCs w:val="20"/>
        </w:rPr>
        <w:t xml:space="preserve">) αλλά ακόμα πολλές φορές και την πλήρη ίαση. </w:t>
      </w:r>
    </w:p>
    <w:p w14:paraId="21B5B384" w14:textId="6DCE7888" w:rsidR="00F36F34" w:rsidRPr="00F8728E" w:rsidRDefault="00F36F34" w:rsidP="00F36F34">
      <w:pPr>
        <w:spacing w:after="0" w:line="240" w:lineRule="auto"/>
        <w:ind w:firstLine="720"/>
        <w:jc w:val="both"/>
        <w:rPr>
          <w:rFonts w:ascii="Segoe UI" w:hAnsi="Segoe UI" w:cs="Segoe UI"/>
          <w:sz w:val="20"/>
          <w:szCs w:val="20"/>
        </w:rPr>
      </w:pPr>
      <w:r w:rsidRPr="00F8728E">
        <w:rPr>
          <w:rFonts w:ascii="Segoe UI" w:hAnsi="Segoe UI" w:cs="Segoe UI"/>
          <w:sz w:val="20"/>
          <w:szCs w:val="20"/>
        </w:rPr>
        <w:t>Στη σημερινή εποχή, και εντονότερα στο</w:t>
      </w:r>
      <w:r w:rsidR="00303B79" w:rsidRPr="00F8728E">
        <w:rPr>
          <w:rFonts w:ascii="Segoe UI" w:hAnsi="Segoe UI" w:cs="Segoe UI"/>
          <w:sz w:val="20"/>
          <w:szCs w:val="20"/>
        </w:rPr>
        <w:t>ν</w:t>
      </w:r>
      <w:r w:rsidRPr="00F8728E">
        <w:rPr>
          <w:rFonts w:ascii="Segoe UI" w:hAnsi="Segoe UI" w:cs="Segoe UI"/>
          <w:sz w:val="20"/>
          <w:szCs w:val="20"/>
        </w:rPr>
        <w:t xml:space="preserve"> Δυτικό κόσμο, ο καρκίνος αποτελεί ολοένα </w:t>
      </w:r>
      <w:r w:rsidRPr="00F8728E">
        <w:rPr>
          <w:rFonts w:ascii="Segoe UI" w:hAnsi="Segoe UI" w:cs="Segoe UI"/>
          <w:b/>
          <w:sz w:val="20"/>
          <w:szCs w:val="20"/>
        </w:rPr>
        <w:t>αυξανόμενο</w:t>
      </w:r>
      <w:r w:rsidRPr="00F8728E">
        <w:rPr>
          <w:rFonts w:ascii="Segoe UI" w:hAnsi="Segoe UI" w:cs="Segoe UI"/>
          <w:sz w:val="20"/>
          <w:szCs w:val="20"/>
        </w:rPr>
        <w:t xml:space="preserve"> πρόβλημα υγείας, αφενός λόγω της </w:t>
      </w:r>
      <w:r w:rsidRPr="00F8728E">
        <w:rPr>
          <w:rFonts w:ascii="Segoe UI" w:hAnsi="Segoe UI" w:cs="Segoe UI"/>
          <w:b/>
          <w:sz w:val="20"/>
          <w:szCs w:val="20"/>
        </w:rPr>
        <w:t>αύξησης της συχνότητάς του</w:t>
      </w:r>
      <w:r w:rsidRPr="00F8728E">
        <w:rPr>
          <w:rFonts w:ascii="Segoe UI" w:hAnsi="Segoe UI" w:cs="Segoe UI"/>
          <w:sz w:val="20"/>
          <w:szCs w:val="20"/>
        </w:rPr>
        <w:t xml:space="preserve">, </w:t>
      </w:r>
      <w:r w:rsidR="00FB7AC6" w:rsidRPr="00F8728E">
        <w:rPr>
          <w:rFonts w:ascii="Segoe UI" w:hAnsi="Segoe UI" w:cs="Segoe UI"/>
          <w:sz w:val="20"/>
          <w:szCs w:val="20"/>
        </w:rPr>
        <w:t xml:space="preserve">ιδιαίτερα σε εντοπίσεις όπως το ήπαρ, το πάγκρεας, η ουροδόχος κύστη, οι </w:t>
      </w:r>
      <w:proofErr w:type="spellStart"/>
      <w:r w:rsidR="00FB7AC6" w:rsidRPr="00F8728E">
        <w:rPr>
          <w:rFonts w:ascii="Segoe UI" w:hAnsi="Segoe UI" w:cs="Segoe UI"/>
          <w:sz w:val="20"/>
          <w:szCs w:val="20"/>
        </w:rPr>
        <w:t>νεφροί</w:t>
      </w:r>
      <w:proofErr w:type="spellEnd"/>
      <w:r w:rsidR="00FB7AC6" w:rsidRPr="00F8728E">
        <w:rPr>
          <w:rFonts w:ascii="Segoe UI" w:hAnsi="Segoe UI" w:cs="Segoe UI"/>
          <w:sz w:val="20"/>
          <w:szCs w:val="20"/>
        </w:rPr>
        <w:t xml:space="preserve"> και το μελάνωμα, </w:t>
      </w:r>
      <w:r w:rsidRPr="00F8728E">
        <w:rPr>
          <w:rFonts w:ascii="Segoe UI" w:hAnsi="Segoe UI" w:cs="Segoe UI"/>
          <w:sz w:val="20"/>
          <w:szCs w:val="20"/>
        </w:rPr>
        <w:t xml:space="preserve">αφετέρου λόγω του ότι </w:t>
      </w:r>
      <w:r w:rsidRPr="00F8728E">
        <w:rPr>
          <w:rFonts w:ascii="Segoe UI" w:hAnsi="Segoe UI" w:cs="Segoe UI"/>
          <w:b/>
          <w:bCs/>
          <w:sz w:val="20"/>
          <w:szCs w:val="20"/>
        </w:rPr>
        <w:t xml:space="preserve">εμφανίζεται </w:t>
      </w:r>
      <w:r w:rsidR="005575CE" w:rsidRPr="00F8728E">
        <w:rPr>
          <w:rFonts w:ascii="Segoe UI" w:hAnsi="Segoe UI" w:cs="Segoe UI"/>
          <w:b/>
          <w:bCs/>
          <w:sz w:val="20"/>
          <w:szCs w:val="20"/>
        </w:rPr>
        <w:t xml:space="preserve">ολοένα και </w:t>
      </w:r>
      <w:r w:rsidRPr="00F8728E">
        <w:rPr>
          <w:rFonts w:ascii="Segoe UI" w:hAnsi="Segoe UI" w:cs="Segoe UI"/>
          <w:b/>
          <w:bCs/>
          <w:sz w:val="20"/>
          <w:szCs w:val="20"/>
        </w:rPr>
        <w:t>σε νεότερα άτομα</w:t>
      </w:r>
      <w:r w:rsidRPr="00F8728E">
        <w:rPr>
          <w:rFonts w:ascii="Segoe UI" w:hAnsi="Segoe UI" w:cs="Segoe UI"/>
          <w:sz w:val="20"/>
          <w:szCs w:val="20"/>
        </w:rPr>
        <w:t xml:space="preserve">. </w:t>
      </w:r>
    </w:p>
    <w:p w14:paraId="76D09005" w14:textId="37CAD7DB" w:rsidR="00FB7AC6" w:rsidRPr="00F8728E" w:rsidRDefault="00303B79" w:rsidP="00F36F34">
      <w:pPr>
        <w:spacing w:after="0" w:line="240" w:lineRule="auto"/>
        <w:ind w:firstLine="720"/>
        <w:jc w:val="both"/>
        <w:rPr>
          <w:rFonts w:ascii="Segoe UI" w:hAnsi="Segoe UI" w:cs="Segoe UI"/>
          <w:sz w:val="20"/>
          <w:szCs w:val="20"/>
        </w:rPr>
      </w:pPr>
      <w:r w:rsidRPr="00F8728E">
        <w:rPr>
          <w:rFonts w:ascii="Segoe UI" w:hAnsi="Segoe UI" w:cs="Segoe UI"/>
          <w:sz w:val="20"/>
          <w:szCs w:val="20"/>
        </w:rPr>
        <w:t>Π</w:t>
      </w:r>
      <w:r w:rsidR="00FB7AC6" w:rsidRPr="00F8728E">
        <w:rPr>
          <w:rFonts w:ascii="Segoe UI" w:hAnsi="Segoe UI" w:cs="Segoe UI"/>
          <w:sz w:val="20"/>
          <w:szCs w:val="20"/>
        </w:rPr>
        <w:t xml:space="preserve">ρόσφατα στοιχεία από τις ΗΠΑ αναδεικνύουν ότι η θνησιμότητα από καρκίνο του μαστού μειώθηκε κατά 40% τα τελευταία 30 χρόνια, από καρκίνο του προστάτη κατά 52%, από καρκίνο του παχέος εντέρου κατά 53%, ενώ η μεγαλύτερη </w:t>
      </w:r>
      <w:r w:rsidR="00E65D18" w:rsidRPr="00F8728E">
        <w:rPr>
          <w:rFonts w:ascii="Segoe UI" w:hAnsi="Segoe UI" w:cs="Segoe UI"/>
          <w:sz w:val="20"/>
          <w:szCs w:val="20"/>
        </w:rPr>
        <w:t>μείωση</w:t>
      </w:r>
      <w:r w:rsidR="00FB7AC6" w:rsidRPr="00F8728E">
        <w:rPr>
          <w:rFonts w:ascii="Segoe UI" w:hAnsi="Segoe UI" w:cs="Segoe UI"/>
          <w:sz w:val="20"/>
          <w:szCs w:val="20"/>
        </w:rPr>
        <w:t xml:space="preserve"> της θνησιμότητας την τελευταία δεκαετία παρατηρείται στο μελάνωμα του δέρματος, λόγω και της εφαρμογής νέων θεραπευτικών πρωτοκόλλων ανοσοθεραπείας</w:t>
      </w:r>
      <w:r w:rsidR="00871442" w:rsidRPr="00F8728E">
        <w:rPr>
          <w:rFonts w:ascii="Segoe UI" w:hAnsi="Segoe UI" w:cs="Segoe UI"/>
          <w:sz w:val="20"/>
          <w:szCs w:val="20"/>
        </w:rPr>
        <w:t xml:space="preserve"> και χημειοθεραπείας και βεβαίως των εξελίξεων στη Χειρουργική του καρκίνου</w:t>
      </w:r>
      <w:r w:rsidR="00FB7AC6" w:rsidRPr="00F8728E">
        <w:rPr>
          <w:rFonts w:ascii="Segoe UI" w:hAnsi="Segoe UI" w:cs="Segoe UI"/>
          <w:sz w:val="20"/>
          <w:szCs w:val="20"/>
        </w:rPr>
        <w:t xml:space="preserve">. Αξίζει πάντως να σημειωθεί η παρατηρούμενη αύξηση κατά 0,3% ετησίως της επίπτωσης του καρκίνου του μαστού από το 2004 </w:t>
      </w:r>
      <w:r w:rsidRPr="00F8728E">
        <w:rPr>
          <w:rFonts w:ascii="Segoe UI" w:hAnsi="Segoe UI" w:cs="Segoe UI"/>
          <w:sz w:val="20"/>
          <w:szCs w:val="20"/>
        </w:rPr>
        <w:t>η οποία</w:t>
      </w:r>
      <w:r w:rsidR="00FB7AC6" w:rsidRPr="00F8728E">
        <w:rPr>
          <w:rFonts w:ascii="Segoe UI" w:hAnsi="Segoe UI" w:cs="Segoe UI"/>
          <w:sz w:val="20"/>
          <w:szCs w:val="20"/>
        </w:rPr>
        <w:t xml:space="preserve"> οφείλεται στη μείωση τ</w:t>
      </w:r>
      <w:r w:rsidR="009137FA" w:rsidRPr="00F8728E">
        <w:rPr>
          <w:rFonts w:ascii="Segoe UI" w:hAnsi="Segoe UI" w:cs="Segoe UI"/>
          <w:sz w:val="20"/>
          <w:szCs w:val="20"/>
        </w:rPr>
        <w:t>ης</w:t>
      </w:r>
      <w:r w:rsidR="00FB7AC6" w:rsidRPr="00F8728E">
        <w:rPr>
          <w:rFonts w:ascii="Segoe UI" w:hAnsi="Segoe UI" w:cs="Segoe UI"/>
          <w:sz w:val="20"/>
          <w:szCs w:val="20"/>
        </w:rPr>
        <w:t xml:space="preserve"> γονιμότητας των γυναικών αλλά και την αύξηση της παχυσαρκίας ενώ οι ίδιοι παράγοντες συμβάλλουν στην αύξηση της επίπτωσης του καρκίνου της μήτρας (</w:t>
      </w:r>
      <w:r w:rsidRPr="00F8728E">
        <w:rPr>
          <w:rFonts w:ascii="Segoe UI" w:hAnsi="Segoe UI" w:cs="Segoe UI"/>
          <w:sz w:val="20"/>
          <w:szCs w:val="20"/>
        </w:rPr>
        <w:t xml:space="preserve">αύξηση </w:t>
      </w:r>
      <w:r w:rsidR="00FB7AC6" w:rsidRPr="00F8728E">
        <w:rPr>
          <w:rFonts w:ascii="Segoe UI" w:hAnsi="Segoe UI" w:cs="Segoe UI"/>
          <w:sz w:val="20"/>
          <w:szCs w:val="20"/>
        </w:rPr>
        <w:t>1,3% ετησίως για το διάστημα 2007-2016).</w:t>
      </w:r>
      <w:r w:rsidR="00871442" w:rsidRPr="00F8728E">
        <w:rPr>
          <w:rFonts w:ascii="Segoe UI" w:hAnsi="Segoe UI" w:cs="Segoe UI"/>
          <w:sz w:val="20"/>
          <w:szCs w:val="20"/>
        </w:rPr>
        <w:t xml:space="preserve"> Στις ΗΠΑ την τελευταία 10ετία, παρά την αύξηση των κρουσμάτων καρκίνου, η θνητότητα έχει μειωθεί κατά 27%. </w:t>
      </w:r>
    </w:p>
    <w:p w14:paraId="3A32083A" w14:textId="151E64B6" w:rsidR="00F36F34" w:rsidRPr="00F8728E" w:rsidRDefault="00F36F34" w:rsidP="00F36F34">
      <w:pPr>
        <w:spacing w:after="0" w:line="240" w:lineRule="auto"/>
        <w:ind w:firstLine="720"/>
        <w:jc w:val="both"/>
        <w:rPr>
          <w:rFonts w:ascii="Segoe UI" w:hAnsi="Segoe UI" w:cs="Segoe UI"/>
          <w:sz w:val="20"/>
          <w:szCs w:val="20"/>
        </w:rPr>
      </w:pPr>
      <w:r w:rsidRPr="00F8728E">
        <w:rPr>
          <w:rFonts w:ascii="Segoe UI" w:hAnsi="Segoe UI" w:cs="Segoe UI"/>
          <w:sz w:val="20"/>
          <w:szCs w:val="20"/>
        </w:rPr>
        <w:t xml:space="preserve">Όπως τονίζει ο Πρόεδρος της Ελληνικής Εταιρείας Χειρουργικής Ογκολογίας, Ιωάννης Γ. </w:t>
      </w:r>
      <w:proofErr w:type="spellStart"/>
      <w:r w:rsidRPr="00F8728E">
        <w:rPr>
          <w:rFonts w:ascii="Segoe UI" w:hAnsi="Segoe UI" w:cs="Segoe UI"/>
          <w:sz w:val="20"/>
          <w:szCs w:val="20"/>
        </w:rPr>
        <w:t>Καραϊτιανός</w:t>
      </w:r>
      <w:proofErr w:type="spellEnd"/>
      <w:r w:rsidRPr="00F8728E">
        <w:rPr>
          <w:rFonts w:ascii="Segoe UI" w:hAnsi="Segoe UI" w:cs="Segoe UI"/>
          <w:sz w:val="20"/>
          <w:szCs w:val="20"/>
        </w:rPr>
        <w:t>, Διευθυντής της Χειρουργικής Κλινικής του Νοσοκομείου «</w:t>
      </w:r>
      <w:r w:rsidR="00FB7AC6" w:rsidRPr="00F8728E">
        <w:rPr>
          <w:rFonts w:ascii="Segoe UI" w:hAnsi="Segoe UI" w:cs="Segoe UI"/>
          <w:sz w:val="20"/>
          <w:szCs w:val="20"/>
        </w:rPr>
        <w:t>Ερρίκος Ντυνάν</w:t>
      </w:r>
      <w:r w:rsidRPr="00F8728E">
        <w:rPr>
          <w:rFonts w:ascii="Segoe UI" w:hAnsi="Segoe UI" w:cs="Segoe UI"/>
          <w:sz w:val="20"/>
          <w:szCs w:val="20"/>
        </w:rPr>
        <w:t xml:space="preserve">», η έγκαιρη διάγνωση σε θεραπεύσιμο στάδιο των συχνότερων μορφών καρκίνου </w:t>
      </w:r>
      <w:r w:rsidR="00663D2E" w:rsidRPr="00F8728E">
        <w:rPr>
          <w:rFonts w:ascii="Segoe UI" w:hAnsi="Segoe UI" w:cs="Segoe UI"/>
          <w:sz w:val="20"/>
          <w:szCs w:val="20"/>
        </w:rPr>
        <w:t>(</w:t>
      </w:r>
      <w:r w:rsidRPr="00F8728E">
        <w:rPr>
          <w:rFonts w:ascii="Segoe UI" w:hAnsi="Segoe UI" w:cs="Segoe UI"/>
          <w:sz w:val="20"/>
          <w:szCs w:val="20"/>
        </w:rPr>
        <w:t xml:space="preserve">καρκίνος μαστού, τραχήλου μήτρας, παχέος εντέρου, </w:t>
      </w:r>
      <w:proofErr w:type="spellStart"/>
      <w:r w:rsidRPr="00F8728E">
        <w:rPr>
          <w:rFonts w:ascii="Segoe UI" w:hAnsi="Segoe UI" w:cs="Segoe UI"/>
          <w:sz w:val="20"/>
          <w:szCs w:val="20"/>
        </w:rPr>
        <w:t>προστάτου</w:t>
      </w:r>
      <w:proofErr w:type="spellEnd"/>
      <w:r w:rsidRPr="00F8728E">
        <w:rPr>
          <w:rFonts w:ascii="Segoe UI" w:hAnsi="Segoe UI" w:cs="Segoe UI"/>
          <w:sz w:val="20"/>
          <w:szCs w:val="20"/>
        </w:rPr>
        <w:t xml:space="preserve">, </w:t>
      </w:r>
      <w:proofErr w:type="spellStart"/>
      <w:r w:rsidRPr="00F8728E">
        <w:rPr>
          <w:rFonts w:ascii="Segoe UI" w:hAnsi="Segoe UI" w:cs="Segoe UI"/>
          <w:sz w:val="20"/>
          <w:szCs w:val="20"/>
        </w:rPr>
        <w:t>πνεύμον</w:t>
      </w:r>
      <w:r w:rsidR="00663D2E" w:rsidRPr="00F8728E">
        <w:rPr>
          <w:rFonts w:ascii="Segoe UI" w:hAnsi="Segoe UI" w:cs="Segoe UI"/>
          <w:sz w:val="20"/>
          <w:szCs w:val="20"/>
        </w:rPr>
        <w:t>ος</w:t>
      </w:r>
      <w:proofErr w:type="spellEnd"/>
      <w:r w:rsidRPr="00F8728E">
        <w:rPr>
          <w:rFonts w:ascii="Segoe UI" w:hAnsi="Segoe UI" w:cs="Segoe UI"/>
          <w:sz w:val="20"/>
          <w:szCs w:val="20"/>
        </w:rPr>
        <w:t>, του ήπατος</w:t>
      </w:r>
      <w:r w:rsidR="00663D2E" w:rsidRPr="00F8728E">
        <w:rPr>
          <w:rFonts w:ascii="Segoe UI" w:hAnsi="Segoe UI" w:cs="Segoe UI"/>
          <w:sz w:val="20"/>
          <w:szCs w:val="20"/>
        </w:rPr>
        <w:t xml:space="preserve">, </w:t>
      </w:r>
      <w:r w:rsidRPr="00F8728E">
        <w:rPr>
          <w:rFonts w:ascii="Segoe UI" w:hAnsi="Segoe UI" w:cs="Segoe UI"/>
          <w:sz w:val="20"/>
          <w:szCs w:val="20"/>
        </w:rPr>
        <w:t>του παγκρέατος, κ.ά.</w:t>
      </w:r>
      <w:r w:rsidR="00663D2E" w:rsidRPr="00F8728E">
        <w:rPr>
          <w:rFonts w:ascii="Segoe UI" w:hAnsi="Segoe UI" w:cs="Segoe UI"/>
          <w:sz w:val="20"/>
          <w:szCs w:val="20"/>
        </w:rPr>
        <w:t>)</w:t>
      </w:r>
      <w:r w:rsidRPr="00F8728E">
        <w:rPr>
          <w:rFonts w:ascii="Segoe UI" w:hAnsi="Segoe UI" w:cs="Segoe UI"/>
          <w:sz w:val="20"/>
          <w:szCs w:val="20"/>
        </w:rPr>
        <w:t xml:space="preserve"> έχει πολύ μεγάλη σημασία στις μέρες μας και για τούτο </w:t>
      </w:r>
      <w:r w:rsidR="00663D2E" w:rsidRPr="00F8728E">
        <w:rPr>
          <w:rFonts w:ascii="Segoe UI" w:hAnsi="Segoe UI" w:cs="Segoe UI"/>
          <w:sz w:val="20"/>
          <w:szCs w:val="20"/>
        </w:rPr>
        <w:t xml:space="preserve">ο </w:t>
      </w:r>
      <w:proofErr w:type="spellStart"/>
      <w:r w:rsidR="00663D2E" w:rsidRPr="00F8728E">
        <w:rPr>
          <w:rFonts w:ascii="Segoe UI" w:hAnsi="Segoe UI" w:cs="Segoe UI"/>
          <w:sz w:val="20"/>
          <w:szCs w:val="20"/>
        </w:rPr>
        <w:t>προσυμπτωματικός</w:t>
      </w:r>
      <w:proofErr w:type="spellEnd"/>
      <w:r w:rsidR="00663D2E" w:rsidRPr="00F8728E">
        <w:rPr>
          <w:rFonts w:ascii="Segoe UI" w:hAnsi="Segoe UI" w:cs="Segoe UI"/>
          <w:sz w:val="20"/>
          <w:szCs w:val="20"/>
        </w:rPr>
        <w:t xml:space="preserve"> έλεγχος </w:t>
      </w:r>
      <w:r w:rsidRPr="00F8728E">
        <w:rPr>
          <w:rFonts w:ascii="Segoe UI" w:hAnsi="Segoe UI" w:cs="Segoe UI"/>
          <w:sz w:val="20"/>
          <w:szCs w:val="20"/>
        </w:rPr>
        <w:t xml:space="preserve">θα πρέπει να πραγματοποιείται ανά τακτά χρονικά διαστήματα και </w:t>
      </w:r>
      <w:r w:rsidRPr="00F8728E">
        <w:rPr>
          <w:rFonts w:ascii="Segoe UI" w:hAnsi="Segoe UI" w:cs="Segoe UI"/>
          <w:b/>
          <w:sz w:val="20"/>
          <w:szCs w:val="20"/>
        </w:rPr>
        <w:t>μέχρι την ηλικία των 75 χρόνων,</w:t>
      </w:r>
      <w:r w:rsidRPr="00F8728E">
        <w:rPr>
          <w:rFonts w:ascii="Segoe UI" w:hAnsi="Segoe UI" w:cs="Segoe UI"/>
          <w:sz w:val="20"/>
          <w:szCs w:val="20"/>
        </w:rPr>
        <w:t xml:space="preserve"> εφόσον το άτομο κρίνεται ικανό</w:t>
      </w:r>
      <w:r w:rsidR="00FB7AC6" w:rsidRPr="00F8728E">
        <w:rPr>
          <w:rFonts w:ascii="Segoe UI" w:hAnsi="Segoe UI" w:cs="Segoe UI"/>
          <w:sz w:val="20"/>
          <w:szCs w:val="20"/>
        </w:rPr>
        <w:t xml:space="preserve">, με βάση τη γενικότερη κατάσταση της υγείας του, </w:t>
      </w:r>
      <w:r w:rsidRPr="00F8728E">
        <w:rPr>
          <w:rFonts w:ascii="Segoe UI" w:hAnsi="Segoe UI" w:cs="Segoe UI"/>
          <w:sz w:val="20"/>
          <w:szCs w:val="20"/>
        </w:rPr>
        <w:t>να υποβληθεί σε θεραπευτική χειρουργική επέμβαση ή χημειοθεραπεία στην περίπτωση θετικής δι</w:t>
      </w:r>
      <w:r w:rsidR="003A7899" w:rsidRPr="00F8728E">
        <w:rPr>
          <w:rFonts w:ascii="Segoe UI" w:hAnsi="Segoe UI" w:cs="Segoe UI"/>
          <w:sz w:val="20"/>
          <w:szCs w:val="20"/>
        </w:rPr>
        <w:t>άγνωση</w:t>
      </w:r>
      <w:r w:rsidRPr="00F8728E">
        <w:rPr>
          <w:rFonts w:ascii="Segoe UI" w:hAnsi="Segoe UI" w:cs="Segoe UI"/>
          <w:sz w:val="20"/>
          <w:szCs w:val="20"/>
        </w:rPr>
        <w:t>ς.</w:t>
      </w:r>
    </w:p>
    <w:p w14:paraId="2C726F04" w14:textId="3EF5147B" w:rsidR="00F36F34" w:rsidRPr="00F8728E" w:rsidRDefault="00F36F34" w:rsidP="00F36F34">
      <w:pPr>
        <w:spacing w:after="0" w:line="240" w:lineRule="auto"/>
        <w:ind w:firstLine="720"/>
        <w:jc w:val="both"/>
        <w:rPr>
          <w:rFonts w:ascii="Segoe UI" w:hAnsi="Segoe UI" w:cs="Segoe UI"/>
          <w:sz w:val="20"/>
          <w:szCs w:val="20"/>
        </w:rPr>
      </w:pPr>
      <w:r w:rsidRPr="00F8728E">
        <w:rPr>
          <w:rFonts w:ascii="Segoe UI" w:hAnsi="Segoe UI" w:cs="Segoe UI"/>
          <w:sz w:val="20"/>
          <w:szCs w:val="20"/>
        </w:rPr>
        <w:lastRenderedPageBreak/>
        <w:t xml:space="preserve">Τέτοιες μέθοδοι έγκαιρης διάγνωσης περιλαμβάνουν τη </w:t>
      </w:r>
      <w:r w:rsidRPr="00F8728E">
        <w:rPr>
          <w:rFonts w:ascii="Segoe UI" w:hAnsi="Segoe UI" w:cs="Segoe UI"/>
          <w:b/>
          <w:sz w:val="20"/>
          <w:szCs w:val="20"/>
        </w:rPr>
        <w:t>μαστογραφία</w:t>
      </w:r>
      <w:r w:rsidRPr="00F8728E">
        <w:rPr>
          <w:rFonts w:ascii="Segoe UI" w:hAnsi="Segoe UI" w:cs="Segoe UI"/>
          <w:sz w:val="20"/>
          <w:szCs w:val="20"/>
        </w:rPr>
        <w:t xml:space="preserve">, την </w:t>
      </w:r>
      <w:r w:rsidRPr="00F8728E">
        <w:rPr>
          <w:rFonts w:ascii="Segoe UI" w:hAnsi="Segoe UI" w:cs="Segoe UI"/>
          <w:b/>
          <w:sz w:val="20"/>
          <w:szCs w:val="20"/>
        </w:rPr>
        <w:t>κυτταρολογική εξέταση κατά Παπανικολάου (</w:t>
      </w:r>
      <w:proofErr w:type="spellStart"/>
      <w:r w:rsidRPr="00F8728E">
        <w:rPr>
          <w:rFonts w:ascii="Segoe UI" w:hAnsi="Segoe UI" w:cs="Segoe UI"/>
          <w:b/>
          <w:sz w:val="20"/>
          <w:szCs w:val="20"/>
        </w:rPr>
        <w:t>Test</w:t>
      </w:r>
      <w:proofErr w:type="spellEnd"/>
      <w:r w:rsidRPr="00F8728E">
        <w:rPr>
          <w:rFonts w:ascii="Segoe UI" w:hAnsi="Segoe UI" w:cs="Segoe UI"/>
          <w:b/>
          <w:sz w:val="20"/>
          <w:szCs w:val="20"/>
        </w:rPr>
        <w:t xml:space="preserve"> PAP)</w:t>
      </w:r>
      <w:r w:rsidRPr="00F8728E">
        <w:rPr>
          <w:rFonts w:ascii="Segoe UI" w:hAnsi="Segoe UI" w:cs="Segoe UI"/>
          <w:sz w:val="20"/>
          <w:szCs w:val="20"/>
        </w:rPr>
        <w:t xml:space="preserve">, την </w:t>
      </w:r>
      <w:proofErr w:type="spellStart"/>
      <w:r w:rsidRPr="00F8728E">
        <w:rPr>
          <w:rFonts w:ascii="Segoe UI" w:hAnsi="Segoe UI" w:cs="Segoe UI"/>
          <w:b/>
          <w:sz w:val="20"/>
          <w:szCs w:val="20"/>
        </w:rPr>
        <w:t>κολονοσκόπηση</w:t>
      </w:r>
      <w:proofErr w:type="spellEnd"/>
      <w:r w:rsidR="00303B79" w:rsidRPr="00F8728E">
        <w:rPr>
          <w:rFonts w:ascii="Segoe UI" w:hAnsi="Segoe UI" w:cs="Segoe UI"/>
          <w:b/>
          <w:sz w:val="20"/>
          <w:szCs w:val="20"/>
        </w:rPr>
        <w:t xml:space="preserve">, </w:t>
      </w:r>
      <w:r w:rsidR="00303B79" w:rsidRPr="00F8728E">
        <w:rPr>
          <w:rFonts w:ascii="Segoe UI" w:hAnsi="Segoe UI" w:cs="Segoe UI"/>
          <w:bCs/>
          <w:sz w:val="20"/>
          <w:szCs w:val="20"/>
        </w:rPr>
        <w:t xml:space="preserve">την </w:t>
      </w:r>
      <w:r w:rsidR="00303B79" w:rsidRPr="00F8728E">
        <w:rPr>
          <w:rFonts w:ascii="Segoe UI" w:hAnsi="Segoe UI" w:cs="Segoe UI"/>
          <w:b/>
          <w:sz w:val="20"/>
          <w:szCs w:val="20"/>
        </w:rPr>
        <w:t>αξονική τομογραφία θώρακος</w:t>
      </w:r>
      <w:r w:rsidR="00303B79" w:rsidRPr="00F8728E">
        <w:rPr>
          <w:rFonts w:ascii="Segoe UI" w:hAnsi="Segoe UI" w:cs="Segoe UI"/>
          <w:sz w:val="20"/>
          <w:szCs w:val="20"/>
        </w:rPr>
        <w:t xml:space="preserve"> και πιθανώς </w:t>
      </w:r>
      <w:r w:rsidRPr="00F8728E">
        <w:rPr>
          <w:rFonts w:ascii="Segoe UI" w:hAnsi="Segoe UI" w:cs="Segoe UI"/>
          <w:sz w:val="20"/>
          <w:szCs w:val="20"/>
        </w:rPr>
        <w:t xml:space="preserve">την </w:t>
      </w:r>
      <w:r w:rsidRPr="00F8728E">
        <w:rPr>
          <w:rFonts w:ascii="Segoe UI" w:hAnsi="Segoe UI" w:cs="Segoe UI"/>
          <w:b/>
          <w:sz w:val="20"/>
          <w:szCs w:val="20"/>
        </w:rPr>
        <w:t>εξέταση του προστατικού αντιγόνου στο αίμα (PSA)</w:t>
      </w:r>
      <w:r w:rsidR="00303B79" w:rsidRPr="00F8728E">
        <w:rPr>
          <w:rFonts w:ascii="Segoe UI" w:hAnsi="Segoe UI" w:cs="Segoe UI"/>
          <w:sz w:val="20"/>
          <w:szCs w:val="20"/>
        </w:rPr>
        <w:t xml:space="preserve">, </w:t>
      </w:r>
      <w:r w:rsidRPr="00F8728E">
        <w:rPr>
          <w:rFonts w:ascii="Segoe UI" w:hAnsi="Segoe UI" w:cs="Segoe UI"/>
          <w:sz w:val="20"/>
          <w:szCs w:val="20"/>
        </w:rPr>
        <w:t>ιδιαίτερα σε ομάδες υψηλού κινδύνου.</w:t>
      </w:r>
      <w:r w:rsidR="007315FD" w:rsidRPr="00F8728E">
        <w:rPr>
          <w:rFonts w:ascii="Segoe UI" w:hAnsi="Segoe UI" w:cs="Segoe UI"/>
          <w:sz w:val="20"/>
          <w:szCs w:val="20"/>
        </w:rPr>
        <w:t xml:space="preserve"> Δυστυχώς στη χώρα </w:t>
      </w:r>
      <w:r w:rsidR="000F7B7E" w:rsidRPr="00F8728E">
        <w:rPr>
          <w:rFonts w:ascii="Segoe UI" w:hAnsi="Segoe UI" w:cs="Segoe UI"/>
          <w:sz w:val="20"/>
          <w:szCs w:val="20"/>
        </w:rPr>
        <w:t xml:space="preserve">μας, ενώ παρατηρείται έκρηξη </w:t>
      </w:r>
      <w:r w:rsidR="000F7B7E" w:rsidRPr="00F8728E">
        <w:rPr>
          <w:rFonts w:ascii="Segoe UI" w:hAnsi="Segoe UI" w:cs="Segoe UI"/>
          <w:sz w:val="20"/>
          <w:szCs w:val="20"/>
        </w:rPr>
        <w:t xml:space="preserve">της συνολικής δαπάνης για </w:t>
      </w:r>
      <w:r w:rsidR="000F7B7E" w:rsidRPr="00F8728E">
        <w:rPr>
          <w:rFonts w:ascii="Segoe UI" w:hAnsi="Segoe UI" w:cs="Segoe UI"/>
          <w:sz w:val="20"/>
          <w:szCs w:val="20"/>
        </w:rPr>
        <w:t xml:space="preserve">την </w:t>
      </w:r>
      <w:r w:rsidR="000F7B7E" w:rsidRPr="00F8728E">
        <w:rPr>
          <w:rFonts w:ascii="Segoe UI" w:hAnsi="Segoe UI" w:cs="Segoe UI"/>
          <w:sz w:val="20"/>
          <w:szCs w:val="20"/>
        </w:rPr>
        <w:t>αντιμετώπιση του καρκίνου</w:t>
      </w:r>
      <w:r w:rsidR="000F7B7E" w:rsidRPr="00F8728E">
        <w:rPr>
          <w:rFonts w:ascii="Segoe UI" w:hAnsi="Segoe UI" w:cs="Segoe UI"/>
          <w:sz w:val="20"/>
          <w:szCs w:val="20"/>
        </w:rPr>
        <w:t xml:space="preserve"> τα τελευταία χρόνια, λόγω του υψηλού κόστους των νεότερων θεραπειών, μόνο ένα πολύ μικρό ποσοστό (0,5%) </w:t>
      </w:r>
      <w:r w:rsidR="007315FD" w:rsidRPr="00F8728E">
        <w:rPr>
          <w:rFonts w:ascii="Segoe UI" w:hAnsi="Segoe UI" w:cs="Segoe UI"/>
          <w:sz w:val="20"/>
          <w:szCs w:val="20"/>
        </w:rPr>
        <w:t xml:space="preserve">διατίθεται για την έγκαιρη διάγνωση </w:t>
      </w:r>
      <w:r w:rsidR="000F7B7E" w:rsidRPr="00F8728E">
        <w:rPr>
          <w:rFonts w:ascii="Segoe UI" w:hAnsi="Segoe UI" w:cs="Segoe UI"/>
          <w:sz w:val="20"/>
          <w:szCs w:val="20"/>
        </w:rPr>
        <w:t>η οποία και σώζει ζωές!</w:t>
      </w:r>
    </w:p>
    <w:p w14:paraId="4286D91C" w14:textId="2F56029D" w:rsidR="00871442" w:rsidRPr="00F8728E" w:rsidRDefault="00871442" w:rsidP="00F36F34">
      <w:pPr>
        <w:spacing w:after="0" w:line="240" w:lineRule="auto"/>
        <w:ind w:firstLine="720"/>
        <w:jc w:val="both"/>
        <w:rPr>
          <w:rFonts w:ascii="Segoe UI" w:hAnsi="Segoe UI" w:cs="Segoe UI"/>
          <w:sz w:val="20"/>
          <w:szCs w:val="20"/>
        </w:rPr>
      </w:pPr>
      <w:r w:rsidRPr="00F8728E">
        <w:rPr>
          <w:rFonts w:ascii="Segoe UI" w:hAnsi="Segoe UI" w:cs="Segoe UI"/>
          <w:sz w:val="20"/>
          <w:szCs w:val="20"/>
        </w:rPr>
        <w:t xml:space="preserve">Υπάρχουν σοβαρές ενδείξεις ότι λόγω της πανδημίας μεγάλος αριθμός Ελλήνων έχουν παραμελήσει ή και εγκαταλείψει τον προληπτικό έλεγχο για καρκίνο. Οι συνέπειες </w:t>
      </w:r>
      <w:r w:rsidR="004A1FE5" w:rsidRPr="00F8728E">
        <w:rPr>
          <w:rFonts w:ascii="Segoe UI" w:hAnsi="Segoe UI" w:cs="Segoe UI"/>
          <w:sz w:val="20"/>
          <w:szCs w:val="20"/>
        </w:rPr>
        <w:t>της αμέλειας</w:t>
      </w:r>
      <w:r w:rsidRPr="00F8728E">
        <w:rPr>
          <w:rFonts w:ascii="Segoe UI" w:hAnsi="Segoe UI" w:cs="Segoe UI"/>
          <w:sz w:val="20"/>
          <w:szCs w:val="20"/>
        </w:rPr>
        <w:t xml:space="preserve"> </w:t>
      </w:r>
      <w:r w:rsidR="004A1FE5" w:rsidRPr="00F8728E">
        <w:rPr>
          <w:rFonts w:ascii="Segoe UI" w:hAnsi="Segoe UI" w:cs="Segoe UI"/>
          <w:sz w:val="20"/>
          <w:szCs w:val="20"/>
        </w:rPr>
        <w:t xml:space="preserve">αυτής </w:t>
      </w:r>
      <w:r w:rsidRPr="00F8728E">
        <w:rPr>
          <w:rFonts w:ascii="Segoe UI" w:hAnsi="Segoe UI" w:cs="Segoe UI"/>
          <w:sz w:val="20"/>
          <w:szCs w:val="20"/>
        </w:rPr>
        <w:t xml:space="preserve">μπορεί να αποβούν καταστροφικές για τον ελληνικό πληθυσμό και για τον λόγο αυτό απαιτείται μία συνεχής ενημέρωση από τα ΜΜΕ </w:t>
      </w:r>
      <w:r w:rsidR="00FA478C" w:rsidRPr="00F8728E">
        <w:rPr>
          <w:rFonts w:ascii="Segoe UI" w:hAnsi="Segoe UI" w:cs="Segoe UI"/>
          <w:sz w:val="20"/>
          <w:szCs w:val="20"/>
        </w:rPr>
        <w:t xml:space="preserve">για τη σημασία της έγκαιρης διάγνωσης του καρκίνου. </w:t>
      </w:r>
    </w:p>
    <w:p w14:paraId="5F3388F7" w14:textId="2CB52F0F" w:rsidR="00F36F34" w:rsidRPr="00F8728E" w:rsidRDefault="00F36F34" w:rsidP="00F36F34">
      <w:pPr>
        <w:spacing w:after="0" w:line="240" w:lineRule="auto"/>
        <w:ind w:firstLine="720"/>
        <w:jc w:val="both"/>
        <w:rPr>
          <w:rFonts w:ascii="Segoe UI" w:hAnsi="Segoe UI" w:cs="Segoe UI"/>
          <w:sz w:val="20"/>
          <w:szCs w:val="20"/>
        </w:rPr>
      </w:pPr>
      <w:r w:rsidRPr="00F8728E">
        <w:rPr>
          <w:rFonts w:ascii="Segoe UI" w:hAnsi="Segoe UI" w:cs="Segoe UI"/>
          <w:sz w:val="20"/>
          <w:szCs w:val="20"/>
        </w:rPr>
        <w:t xml:space="preserve">Στη χώρα μας </w:t>
      </w:r>
      <w:r w:rsidR="004A1FE5" w:rsidRPr="00F8728E">
        <w:rPr>
          <w:rFonts w:ascii="Segoe UI" w:hAnsi="Segoe UI" w:cs="Segoe UI"/>
          <w:sz w:val="20"/>
          <w:szCs w:val="20"/>
        </w:rPr>
        <w:t xml:space="preserve">τονίζεται ότι </w:t>
      </w:r>
      <w:r w:rsidRPr="00F8728E">
        <w:rPr>
          <w:rFonts w:ascii="Segoe UI" w:hAnsi="Segoe UI" w:cs="Segoe UI"/>
          <w:sz w:val="20"/>
          <w:szCs w:val="20"/>
        </w:rPr>
        <w:t xml:space="preserve">δεν </w:t>
      </w:r>
      <w:r w:rsidRPr="00F8728E">
        <w:rPr>
          <w:rFonts w:ascii="Segoe UI" w:hAnsi="Segoe UI" w:cs="Segoe UI"/>
          <w:b/>
          <w:sz w:val="20"/>
          <w:szCs w:val="20"/>
        </w:rPr>
        <w:t>έχει αναγνωρισθεί ακόμα η Χειρουργική Ογκολογία ως ιατρική εξειδίκευση</w:t>
      </w:r>
      <w:r w:rsidRPr="00F8728E">
        <w:rPr>
          <w:rFonts w:ascii="Segoe UI" w:hAnsi="Segoe UI" w:cs="Segoe UI"/>
          <w:sz w:val="20"/>
          <w:szCs w:val="20"/>
        </w:rPr>
        <w:t xml:space="preserve">, όπως είναι η Παθολογική Ογκολογία και η Ακτινοθεραπεία, </w:t>
      </w:r>
      <w:r w:rsidRPr="00F8728E">
        <w:rPr>
          <w:rFonts w:ascii="Segoe UI" w:hAnsi="Segoe UI" w:cs="Segoe UI"/>
          <w:b/>
          <w:sz w:val="20"/>
          <w:szCs w:val="20"/>
        </w:rPr>
        <w:t xml:space="preserve">παρά την από </w:t>
      </w:r>
      <w:r w:rsidR="009A5CF5" w:rsidRPr="00F8728E">
        <w:rPr>
          <w:rFonts w:ascii="Segoe UI" w:hAnsi="Segoe UI" w:cs="Segoe UI"/>
          <w:b/>
          <w:sz w:val="20"/>
          <w:szCs w:val="20"/>
        </w:rPr>
        <w:t>8</w:t>
      </w:r>
      <w:r w:rsidRPr="00F8728E">
        <w:rPr>
          <w:rFonts w:ascii="Segoe UI" w:hAnsi="Segoe UI" w:cs="Segoe UI"/>
          <w:b/>
          <w:sz w:val="20"/>
          <w:szCs w:val="20"/>
        </w:rPr>
        <w:t>ετίας και πλέον θετική γνωμοδότηση του Κεντρικού Συμβουλίου Υγείας (</w:t>
      </w:r>
      <w:proofErr w:type="spellStart"/>
      <w:r w:rsidRPr="00F8728E">
        <w:rPr>
          <w:rFonts w:ascii="Segoe UI" w:hAnsi="Segoe UI" w:cs="Segoe UI"/>
          <w:b/>
          <w:sz w:val="20"/>
          <w:szCs w:val="20"/>
        </w:rPr>
        <w:t>ΚεΣΥ</w:t>
      </w:r>
      <w:proofErr w:type="spellEnd"/>
      <w:r w:rsidRPr="00F8728E">
        <w:rPr>
          <w:rFonts w:ascii="Segoe UI" w:hAnsi="Segoe UI" w:cs="Segoe UI"/>
          <w:b/>
          <w:sz w:val="20"/>
          <w:szCs w:val="20"/>
        </w:rPr>
        <w:t>),</w:t>
      </w:r>
      <w:r w:rsidRPr="00F8728E">
        <w:rPr>
          <w:rFonts w:ascii="Segoe UI" w:hAnsi="Segoe UI" w:cs="Segoe UI"/>
          <w:sz w:val="20"/>
          <w:szCs w:val="20"/>
        </w:rPr>
        <w:t xml:space="preserve"> σε αντίθεση με ό,τι συμβαίνει στις περισσότερες ευρωπαϊκές χώρες. </w:t>
      </w:r>
    </w:p>
    <w:p w14:paraId="571A6184" w14:textId="4E79C1EE" w:rsidR="00F36F34" w:rsidRPr="00F8728E" w:rsidRDefault="00054CEA" w:rsidP="00F36F34">
      <w:pPr>
        <w:spacing w:after="0" w:line="240" w:lineRule="auto"/>
        <w:ind w:firstLine="720"/>
        <w:jc w:val="both"/>
        <w:rPr>
          <w:rFonts w:ascii="Segoe UI" w:hAnsi="Segoe UI" w:cs="Segoe UI"/>
          <w:sz w:val="20"/>
          <w:szCs w:val="20"/>
        </w:rPr>
      </w:pPr>
      <w:r w:rsidRPr="00F8728E">
        <w:rPr>
          <w:rFonts w:ascii="Segoe UI" w:hAnsi="Segoe UI" w:cs="Segoe UI"/>
          <w:sz w:val="20"/>
          <w:szCs w:val="20"/>
        </w:rPr>
        <w:t>Πιστεύουμε ακράδαντα</w:t>
      </w:r>
      <w:r w:rsidR="00F36F34" w:rsidRPr="00F8728E">
        <w:rPr>
          <w:rFonts w:ascii="Segoe UI" w:hAnsi="Segoe UI" w:cs="Segoe UI"/>
          <w:sz w:val="20"/>
          <w:szCs w:val="20"/>
        </w:rPr>
        <w:t xml:space="preserve"> ότι η πολιτεία σύντομα θα συντρέξει στη νομοθετική ρύθμιση του κενού αυτού, που άλλωστε δεν απαιτεί δαπάνες αλλά αντίθετα θα συμβάλει και στην επιμόρφωση και εξοικείωση των </w:t>
      </w:r>
      <w:proofErr w:type="spellStart"/>
      <w:r w:rsidR="00F36F34" w:rsidRPr="00F8728E">
        <w:rPr>
          <w:rFonts w:ascii="Segoe UI" w:hAnsi="Segoe UI" w:cs="Segoe UI"/>
          <w:sz w:val="20"/>
          <w:szCs w:val="20"/>
        </w:rPr>
        <w:t>ν</w:t>
      </w:r>
      <w:r w:rsidR="00FA478C" w:rsidRPr="00F8728E">
        <w:rPr>
          <w:rFonts w:ascii="Segoe UI" w:hAnsi="Segoe UI" w:cs="Segoe UI"/>
          <w:sz w:val="20"/>
          <w:szCs w:val="20"/>
        </w:rPr>
        <w:t>εοτέρων</w:t>
      </w:r>
      <w:proofErr w:type="spellEnd"/>
      <w:r w:rsidR="00F36F34" w:rsidRPr="00F8728E">
        <w:rPr>
          <w:rFonts w:ascii="Segoe UI" w:hAnsi="Segoe UI" w:cs="Segoe UI"/>
          <w:sz w:val="20"/>
          <w:szCs w:val="20"/>
        </w:rPr>
        <w:t xml:space="preserve"> χειρουργών στη σύγχρονη αντιμετώπιση των όγκων.</w:t>
      </w:r>
    </w:p>
    <w:p w14:paraId="2A1BF379" w14:textId="77777777" w:rsidR="00F36F34" w:rsidRPr="00F8728E" w:rsidRDefault="00F36F34" w:rsidP="00F36F34">
      <w:pPr>
        <w:spacing w:after="0" w:line="240" w:lineRule="auto"/>
        <w:jc w:val="both"/>
        <w:rPr>
          <w:rFonts w:ascii="Segoe UI" w:hAnsi="Segoe UI" w:cs="Segoe UI"/>
          <w:sz w:val="20"/>
          <w:szCs w:val="20"/>
        </w:rPr>
      </w:pPr>
    </w:p>
    <w:p w14:paraId="0D583FBA" w14:textId="77777777" w:rsidR="00F36F34" w:rsidRPr="00F8728E" w:rsidRDefault="00F36F34" w:rsidP="00F36F34">
      <w:pPr>
        <w:spacing w:after="0" w:line="240" w:lineRule="auto"/>
        <w:jc w:val="center"/>
        <w:rPr>
          <w:rFonts w:ascii="Segoe UI" w:hAnsi="Segoe UI" w:cs="Segoe UI"/>
          <w:sz w:val="20"/>
          <w:szCs w:val="20"/>
        </w:rPr>
      </w:pPr>
      <w:r w:rsidRPr="00F8728E">
        <w:rPr>
          <w:rFonts w:ascii="Segoe UI" w:hAnsi="Segoe UI" w:cs="Segoe UI"/>
          <w:sz w:val="20"/>
          <w:szCs w:val="20"/>
        </w:rPr>
        <w:t>Ο Πρόεδρος</w:t>
      </w:r>
    </w:p>
    <w:p w14:paraId="0D918316" w14:textId="77777777" w:rsidR="00F36F34" w:rsidRPr="00F8728E" w:rsidRDefault="00F36F34" w:rsidP="00F36F34">
      <w:pPr>
        <w:spacing w:after="0" w:line="240" w:lineRule="auto"/>
        <w:jc w:val="center"/>
        <w:rPr>
          <w:rFonts w:ascii="Segoe UI" w:hAnsi="Segoe UI" w:cs="Segoe UI"/>
          <w:sz w:val="20"/>
          <w:szCs w:val="20"/>
        </w:rPr>
      </w:pPr>
      <w:r w:rsidRPr="00F8728E">
        <w:rPr>
          <w:rFonts w:ascii="Segoe UI" w:hAnsi="Segoe UI" w:cs="Segoe UI"/>
          <w:sz w:val="20"/>
          <w:szCs w:val="20"/>
        </w:rPr>
        <w:t>της Ελληνικής Εταιρείας Χειρουργικής Ογκολογίας</w:t>
      </w:r>
    </w:p>
    <w:p w14:paraId="225EA588" w14:textId="77777777" w:rsidR="00F36F34" w:rsidRPr="00F8728E" w:rsidRDefault="00F36F34" w:rsidP="00F36F34">
      <w:pPr>
        <w:spacing w:after="0" w:line="240" w:lineRule="auto"/>
        <w:jc w:val="center"/>
        <w:rPr>
          <w:rFonts w:ascii="Segoe UI" w:hAnsi="Segoe UI" w:cs="Segoe UI"/>
          <w:sz w:val="20"/>
          <w:szCs w:val="20"/>
        </w:rPr>
      </w:pPr>
    </w:p>
    <w:p w14:paraId="24011146" w14:textId="77777777" w:rsidR="008A2470" w:rsidRPr="00F8728E" w:rsidRDefault="008A2470" w:rsidP="00984B5A">
      <w:pPr>
        <w:shd w:val="clear" w:color="auto" w:fill="FFFFFF"/>
        <w:tabs>
          <w:tab w:val="left" w:pos="0"/>
          <w:tab w:val="left" w:pos="709"/>
        </w:tabs>
        <w:spacing w:after="0" w:line="240" w:lineRule="auto"/>
        <w:jc w:val="center"/>
        <w:rPr>
          <w:rFonts w:ascii="Segoe UI" w:eastAsia="Arial Unicode MS" w:hAnsi="Segoe UI" w:cs="Segoe UI"/>
          <w:sz w:val="20"/>
          <w:szCs w:val="20"/>
          <w:lang w:eastAsia="el-GR"/>
        </w:rPr>
      </w:pPr>
      <w:r w:rsidRPr="00F8728E">
        <w:rPr>
          <w:rFonts w:ascii="Segoe UI" w:eastAsia="Arial Unicode MS" w:hAnsi="Segoe UI" w:cs="Segoe UI"/>
          <w:noProof/>
          <w:sz w:val="20"/>
          <w:szCs w:val="20"/>
          <w:lang w:eastAsia="el-GR"/>
        </w:rPr>
        <w:drawing>
          <wp:inline distT="0" distB="0" distL="0" distR="0" wp14:anchorId="7D649B3C" wp14:editId="17A4594A">
            <wp:extent cx="1495425" cy="605742"/>
            <wp:effectExtent l="19050" t="0" r="0" b="0"/>
            <wp:docPr id="3" name="2 - Εικόνα" descr="signature karaiti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karaitianos.png"/>
                    <pic:cNvPicPr/>
                  </pic:nvPicPr>
                  <pic:blipFill>
                    <a:blip r:embed="rId7" cstate="print"/>
                    <a:stretch>
                      <a:fillRect/>
                    </a:stretch>
                  </pic:blipFill>
                  <pic:spPr>
                    <a:xfrm>
                      <a:off x="0" y="0"/>
                      <a:ext cx="1495634" cy="605827"/>
                    </a:xfrm>
                    <a:prstGeom prst="rect">
                      <a:avLst/>
                    </a:prstGeom>
                  </pic:spPr>
                </pic:pic>
              </a:graphicData>
            </a:graphic>
          </wp:inline>
        </w:drawing>
      </w:r>
    </w:p>
    <w:p w14:paraId="58006D1D" w14:textId="77777777" w:rsidR="008A2470" w:rsidRPr="00F8728E" w:rsidRDefault="008A2470" w:rsidP="00984B5A">
      <w:pPr>
        <w:pStyle w:val="Web"/>
        <w:shd w:val="clear" w:color="auto" w:fill="FFFFFF"/>
        <w:tabs>
          <w:tab w:val="left" w:pos="0"/>
          <w:tab w:val="left" w:pos="2127"/>
          <w:tab w:val="left" w:pos="6237"/>
          <w:tab w:val="left" w:pos="10065"/>
        </w:tabs>
        <w:spacing w:before="0" w:beforeAutospacing="0" w:after="0" w:afterAutospacing="0"/>
        <w:jc w:val="center"/>
        <w:rPr>
          <w:rFonts w:ascii="Segoe UI" w:eastAsia="Arial Unicode MS" w:hAnsi="Segoe UI" w:cs="Segoe UI"/>
          <w:b/>
          <w:sz w:val="20"/>
          <w:szCs w:val="20"/>
        </w:rPr>
      </w:pPr>
      <w:r w:rsidRPr="00F8728E">
        <w:rPr>
          <w:rFonts w:ascii="Segoe UI" w:eastAsia="Arial Unicode MS" w:hAnsi="Segoe UI" w:cs="Segoe UI"/>
          <w:b/>
          <w:bCs/>
          <w:iCs/>
          <w:sz w:val="20"/>
          <w:szCs w:val="20"/>
        </w:rPr>
        <w:t xml:space="preserve">Ιωάννης Γ. </w:t>
      </w:r>
      <w:proofErr w:type="spellStart"/>
      <w:r w:rsidRPr="00F8728E">
        <w:rPr>
          <w:rFonts w:ascii="Segoe UI" w:eastAsia="Arial Unicode MS" w:hAnsi="Segoe UI" w:cs="Segoe UI"/>
          <w:b/>
          <w:bCs/>
          <w:iCs/>
          <w:sz w:val="20"/>
          <w:szCs w:val="20"/>
        </w:rPr>
        <w:t>Καραϊτιανός</w:t>
      </w:r>
      <w:proofErr w:type="spellEnd"/>
    </w:p>
    <w:p w14:paraId="2366E4B4" w14:textId="77777777" w:rsidR="008A2470" w:rsidRPr="00F8728E" w:rsidRDefault="008A2470" w:rsidP="00984B5A">
      <w:pPr>
        <w:tabs>
          <w:tab w:val="left" w:pos="0"/>
          <w:tab w:val="left" w:pos="6096"/>
        </w:tabs>
        <w:spacing w:after="0" w:line="240" w:lineRule="auto"/>
        <w:jc w:val="center"/>
        <w:rPr>
          <w:rFonts w:ascii="Segoe UI" w:eastAsia="Arial Unicode MS" w:hAnsi="Segoe UI" w:cs="Segoe UI"/>
          <w:sz w:val="20"/>
          <w:szCs w:val="20"/>
        </w:rPr>
      </w:pPr>
      <w:proofErr w:type="spellStart"/>
      <w:r w:rsidRPr="00F8728E">
        <w:rPr>
          <w:rFonts w:ascii="Segoe UI" w:eastAsia="Arial Unicode MS" w:hAnsi="Segoe UI" w:cs="Segoe UI"/>
          <w:sz w:val="20"/>
          <w:szCs w:val="20"/>
        </w:rPr>
        <w:t>Αμ</w:t>
      </w:r>
      <w:proofErr w:type="spellEnd"/>
      <w:r w:rsidRPr="00F8728E">
        <w:rPr>
          <w:rFonts w:ascii="Segoe UI" w:eastAsia="Arial Unicode MS" w:hAnsi="Segoe UI" w:cs="Segoe UI"/>
          <w:sz w:val="20"/>
          <w:szCs w:val="20"/>
        </w:rPr>
        <w:t xml:space="preserve">. </w:t>
      </w:r>
      <w:proofErr w:type="spellStart"/>
      <w:r w:rsidRPr="00F8728E">
        <w:rPr>
          <w:rFonts w:ascii="Segoe UI" w:eastAsia="Arial Unicode MS" w:hAnsi="Segoe UI" w:cs="Segoe UI"/>
          <w:sz w:val="20"/>
          <w:szCs w:val="20"/>
        </w:rPr>
        <w:t>Επίκ</w:t>
      </w:r>
      <w:proofErr w:type="spellEnd"/>
      <w:r w:rsidRPr="00F8728E">
        <w:rPr>
          <w:rFonts w:ascii="Segoe UI" w:eastAsia="Arial Unicode MS" w:hAnsi="Segoe UI" w:cs="Segoe UI"/>
          <w:sz w:val="20"/>
          <w:szCs w:val="20"/>
        </w:rPr>
        <w:t>. Καθηγητής Χειρουργικής ΕΚΠΑ</w:t>
      </w:r>
    </w:p>
    <w:p w14:paraId="3D6087D6" w14:textId="77777777" w:rsidR="00984B5A" w:rsidRPr="00F8728E" w:rsidRDefault="00984B5A" w:rsidP="00984B5A">
      <w:pPr>
        <w:tabs>
          <w:tab w:val="left" w:pos="0"/>
          <w:tab w:val="left" w:pos="6096"/>
        </w:tabs>
        <w:spacing w:after="0" w:line="240" w:lineRule="auto"/>
        <w:jc w:val="center"/>
        <w:rPr>
          <w:rFonts w:ascii="Segoe UI" w:eastAsia="Arial Unicode MS" w:hAnsi="Segoe UI" w:cs="Segoe UI"/>
          <w:sz w:val="20"/>
          <w:szCs w:val="20"/>
        </w:rPr>
      </w:pPr>
      <w:r w:rsidRPr="00F8728E">
        <w:rPr>
          <w:rFonts w:ascii="Segoe UI" w:eastAsia="Arial Unicode MS" w:hAnsi="Segoe UI" w:cs="Segoe UI"/>
          <w:sz w:val="20"/>
          <w:szCs w:val="20"/>
        </w:rPr>
        <w:t>Διευθυντής Χειρουργικής Κλινικής Νοσοκομείου Ερρίκος Ντυνάν</w:t>
      </w:r>
    </w:p>
    <w:p w14:paraId="3B47EA4B" w14:textId="77777777" w:rsidR="008A2470" w:rsidRPr="00F8728E" w:rsidRDefault="00984B5A" w:rsidP="00984B5A">
      <w:pPr>
        <w:tabs>
          <w:tab w:val="left" w:pos="0"/>
          <w:tab w:val="left" w:pos="10065"/>
        </w:tabs>
        <w:spacing w:after="0" w:line="240" w:lineRule="auto"/>
        <w:jc w:val="center"/>
        <w:rPr>
          <w:rFonts w:ascii="Segoe UI" w:eastAsia="Arial Unicode MS" w:hAnsi="Segoe UI" w:cs="Segoe UI"/>
          <w:sz w:val="20"/>
          <w:szCs w:val="20"/>
        </w:rPr>
      </w:pPr>
      <w:r w:rsidRPr="00F8728E">
        <w:rPr>
          <w:rFonts w:ascii="Segoe UI" w:eastAsia="Arial Unicode MS" w:hAnsi="Segoe UI" w:cs="Segoe UI"/>
          <w:sz w:val="20"/>
          <w:szCs w:val="20"/>
        </w:rPr>
        <w:t xml:space="preserve">τ. </w:t>
      </w:r>
      <w:r w:rsidR="008A2470" w:rsidRPr="00F8728E">
        <w:rPr>
          <w:rFonts w:ascii="Segoe UI" w:eastAsia="Arial Unicode MS" w:hAnsi="Segoe UI" w:cs="Segoe UI"/>
          <w:sz w:val="20"/>
          <w:szCs w:val="20"/>
        </w:rPr>
        <w:t>Συντονιστής Διευθυντής Ογκολογικής Χειρουργικής Κλινικής</w:t>
      </w:r>
    </w:p>
    <w:p w14:paraId="50F41902" w14:textId="77777777" w:rsidR="008A2470" w:rsidRPr="00F8728E" w:rsidRDefault="008A2470" w:rsidP="00984B5A">
      <w:pPr>
        <w:tabs>
          <w:tab w:val="left" w:pos="0"/>
          <w:tab w:val="left" w:pos="10065"/>
        </w:tabs>
        <w:spacing w:after="0" w:line="240" w:lineRule="auto"/>
        <w:jc w:val="center"/>
        <w:rPr>
          <w:rFonts w:ascii="Segoe UI" w:eastAsia="Arial Unicode MS" w:hAnsi="Segoe UI" w:cs="Segoe UI"/>
          <w:sz w:val="20"/>
          <w:szCs w:val="20"/>
        </w:rPr>
      </w:pPr>
      <w:r w:rsidRPr="00F8728E">
        <w:rPr>
          <w:rFonts w:ascii="Segoe UI" w:eastAsia="Arial Unicode MS" w:hAnsi="Segoe UI" w:cs="Segoe UI"/>
          <w:sz w:val="20"/>
          <w:szCs w:val="20"/>
        </w:rPr>
        <w:t>Αντικαρκινικού Νοσοκομείου «Άγιος Σάββας»</w:t>
      </w:r>
    </w:p>
    <w:p w14:paraId="3F7052CB" w14:textId="77777777" w:rsidR="007315FD" w:rsidRPr="00F8728E" w:rsidRDefault="007315FD" w:rsidP="007315FD">
      <w:pPr>
        <w:spacing w:after="0" w:line="240" w:lineRule="auto"/>
        <w:jc w:val="center"/>
        <w:rPr>
          <w:rFonts w:ascii="Segoe UI" w:hAnsi="Segoe UI" w:cs="Segoe UI"/>
          <w:sz w:val="20"/>
          <w:szCs w:val="20"/>
        </w:rPr>
      </w:pPr>
      <w:proofErr w:type="spellStart"/>
      <w:r w:rsidRPr="00F8728E">
        <w:rPr>
          <w:rFonts w:ascii="Segoe UI" w:hAnsi="Segoe UI" w:cs="Segoe UI"/>
          <w:sz w:val="20"/>
          <w:szCs w:val="20"/>
        </w:rPr>
        <w:t>Τηλ</w:t>
      </w:r>
      <w:proofErr w:type="spellEnd"/>
      <w:r w:rsidRPr="00F8728E">
        <w:rPr>
          <w:rFonts w:ascii="Segoe UI" w:hAnsi="Segoe UI" w:cs="Segoe UI"/>
          <w:sz w:val="20"/>
          <w:szCs w:val="20"/>
        </w:rPr>
        <w:t>.: 6932401823</w:t>
      </w:r>
    </w:p>
    <w:p w14:paraId="53251341" w14:textId="77777777" w:rsidR="007315FD" w:rsidRPr="00F8728E" w:rsidRDefault="007315FD" w:rsidP="007315FD">
      <w:pPr>
        <w:spacing w:after="0" w:line="240" w:lineRule="auto"/>
        <w:jc w:val="center"/>
        <w:rPr>
          <w:rFonts w:ascii="Segoe UI" w:hAnsi="Segoe UI" w:cs="Segoe UI"/>
          <w:sz w:val="20"/>
          <w:szCs w:val="20"/>
        </w:rPr>
      </w:pPr>
      <w:r w:rsidRPr="00F8728E">
        <w:rPr>
          <w:rFonts w:ascii="Segoe UI" w:hAnsi="Segoe UI" w:cs="Segoe UI"/>
          <w:sz w:val="20"/>
          <w:szCs w:val="20"/>
        </w:rPr>
        <w:t xml:space="preserve">Email: </w:t>
      </w:r>
      <w:hyperlink r:id="rId8" w:history="1">
        <w:r w:rsidRPr="00F8728E">
          <w:rPr>
            <w:rStyle w:val="-"/>
            <w:rFonts w:ascii="Segoe UI" w:hAnsi="Segoe UI" w:cs="Segoe UI"/>
            <w:sz w:val="20"/>
            <w:szCs w:val="20"/>
          </w:rPr>
          <w:t>igkaraitianos@hotmail.com</w:t>
        </w:r>
      </w:hyperlink>
    </w:p>
    <w:p w14:paraId="506098D4" w14:textId="77777777" w:rsidR="007315FD" w:rsidRPr="00F8728E" w:rsidRDefault="007315FD" w:rsidP="00984B5A">
      <w:pPr>
        <w:tabs>
          <w:tab w:val="left" w:pos="0"/>
          <w:tab w:val="left" w:pos="10065"/>
        </w:tabs>
        <w:spacing w:after="0" w:line="240" w:lineRule="auto"/>
        <w:jc w:val="center"/>
        <w:rPr>
          <w:rFonts w:ascii="Segoe UI" w:eastAsia="Arial Unicode MS" w:hAnsi="Segoe UI" w:cs="Segoe UI"/>
          <w:sz w:val="20"/>
          <w:szCs w:val="20"/>
        </w:rPr>
      </w:pPr>
    </w:p>
    <w:p w14:paraId="6C511377" w14:textId="7555180A" w:rsidR="00064FFD" w:rsidRPr="00F8728E" w:rsidRDefault="00064FFD" w:rsidP="00CF2EC0">
      <w:pPr>
        <w:shd w:val="clear" w:color="auto" w:fill="FFFFFF"/>
        <w:tabs>
          <w:tab w:val="left" w:pos="0"/>
          <w:tab w:val="left" w:pos="709"/>
        </w:tabs>
        <w:spacing w:after="135" w:line="240" w:lineRule="auto"/>
        <w:rPr>
          <w:rFonts w:ascii="Segoe UI" w:hAnsi="Segoe UI" w:cs="Segoe UI"/>
          <w:b/>
          <w:sz w:val="20"/>
          <w:szCs w:val="20"/>
        </w:rPr>
      </w:pPr>
    </w:p>
    <w:sectPr w:rsidR="00064FFD" w:rsidRPr="00F8728E" w:rsidSect="00CF2EC0">
      <w:headerReference w:type="even" r:id="rId9"/>
      <w:headerReference w:type="default" r:id="rId10"/>
      <w:footerReference w:type="even" r:id="rId11"/>
      <w:footerReference w:type="default" r:id="rId12"/>
      <w:headerReference w:type="first" r:id="rId13"/>
      <w:footerReference w:type="first" r:id="rId14"/>
      <w:pgSz w:w="11906" w:h="16838"/>
      <w:pgMar w:top="3686" w:right="1274"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2F5A" w14:textId="77777777" w:rsidR="00175972" w:rsidRDefault="00175972" w:rsidP="00422AB0">
      <w:pPr>
        <w:spacing w:after="0" w:line="240" w:lineRule="auto"/>
      </w:pPr>
      <w:r>
        <w:separator/>
      </w:r>
    </w:p>
  </w:endnote>
  <w:endnote w:type="continuationSeparator" w:id="0">
    <w:p w14:paraId="73790E6B" w14:textId="77777777" w:rsidR="00175972" w:rsidRDefault="00175972" w:rsidP="00422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512D" w14:textId="77777777" w:rsidR="00991552" w:rsidRDefault="009915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224977"/>
      <w:docPartObj>
        <w:docPartGallery w:val="Page Numbers (Bottom of Page)"/>
        <w:docPartUnique/>
      </w:docPartObj>
    </w:sdtPr>
    <w:sdtEndPr/>
    <w:sdtContent>
      <w:p w14:paraId="0C9EF7ED" w14:textId="21F6D644" w:rsidR="00F5513B" w:rsidRDefault="00F5513B">
        <w:pPr>
          <w:pStyle w:val="a7"/>
          <w:jc w:val="right"/>
        </w:pPr>
        <w:r>
          <w:fldChar w:fldCharType="begin"/>
        </w:r>
        <w:r>
          <w:instrText>PAGE   \* MERGEFORMAT</w:instrText>
        </w:r>
        <w:r>
          <w:fldChar w:fldCharType="separate"/>
        </w:r>
        <w:r w:rsidR="004A3352">
          <w:rPr>
            <w:noProof/>
          </w:rPr>
          <w:t>5</w:t>
        </w:r>
        <w:r>
          <w:fldChar w:fldCharType="end"/>
        </w:r>
      </w:p>
    </w:sdtContent>
  </w:sdt>
  <w:p w14:paraId="09DD5700" w14:textId="77777777" w:rsidR="00F5513B" w:rsidRDefault="00F5513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3F4" w14:textId="77777777" w:rsidR="00991552" w:rsidRDefault="009915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A278" w14:textId="77777777" w:rsidR="00175972" w:rsidRDefault="00175972" w:rsidP="00422AB0">
      <w:pPr>
        <w:spacing w:after="0" w:line="240" w:lineRule="auto"/>
      </w:pPr>
      <w:r>
        <w:separator/>
      </w:r>
    </w:p>
  </w:footnote>
  <w:footnote w:type="continuationSeparator" w:id="0">
    <w:p w14:paraId="1711E7E7" w14:textId="77777777" w:rsidR="00175972" w:rsidRDefault="00175972" w:rsidP="00422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4E44" w14:textId="77777777" w:rsidR="00991552" w:rsidRDefault="0099155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21A4" w14:textId="5D328376" w:rsidR="00422AB0" w:rsidRDefault="003F7158" w:rsidP="004D7412">
    <w:pPr>
      <w:pStyle w:val="a6"/>
      <w:ind w:left="-426"/>
    </w:pPr>
    <w:r>
      <w:rPr>
        <w:noProof/>
        <w:lang w:eastAsia="el-GR"/>
      </w:rPr>
      <mc:AlternateContent>
        <mc:Choice Requires="wps">
          <w:drawing>
            <wp:anchor distT="0" distB="0" distL="114300" distR="114300" simplePos="0" relativeHeight="251659264" behindDoc="0" locked="0" layoutInCell="1" allowOverlap="1" wp14:anchorId="75EA25D9" wp14:editId="4D9390BB">
              <wp:simplePos x="0" y="0"/>
              <wp:positionH relativeFrom="column">
                <wp:posOffset>991240</wp:posOffset>
              </wp:positionH>
              <wp:positionV relativeFrom="paragraph">
                <wp:posOffset>314410</wp:posOffset>
              </wp:positionV>
              <wp:extent cx="5010150" cy="1247775"/>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247775"/>
                      </a:xfrm>
                      <a:prstGeom prst="rect">
                        <a:avLst/>
                      </a:prstGeom>
                      <a:solidFill>
                        <a:srgbClr val="FFFFFF"/>
                      </a:solidFill>
                      <a:ln w="9525">
                        <a:solidFill>
                          <a:schemeClr val="accent5">
                            <a:lumMod val="75000"/>
                            <a:lumOff val="0"/>
                          </a:schemeClr>
                        </a:solidFill>
                        <a:miter lim="800000"/>
                        <a:headEnd/>
                        <a:tailEnd/>
                      </a:ln>
                    </wps:spPr>
                    <wps:txbx>
                      <w:txbxContent>
                        <w:p w14:paraId="0FBE54A2" w14:textId="77777777" w:rsidR="003F7158" w:rsidRPr="008B4232" w:rsidRDefault="003F7158" w:rsidP="003F7158">
                          <w:pPr>
                            <w:jc w:val="center"/>
                            <w:rPr>
                              <w:rFonts w:ascii="Segoe UI" w:hAnsi="Segoe UI" w:cs="Segoe UI"/>
                              <w:b/>
                              <w:color w:val="1F3864" w:themeColor="accent5" w:themeShade="80"/>
                              <w:sz w:val="30"/>
                              <w:szCs w:val="30"/>
                            </w:rPr>
                          </w:pPr>
                          <w:r w:rsidRPr="008B4232">
                            <w:rPr>
                              <w:rFonts w:ascii="Segoe UI" w:hAnsi="Segoe UI" w:cs="Segoe UI"/>
                              <w:b/>
                              <w:color w:val="1F3864" w:themeColor="accent5" w:themeShade="80"/>
                              <w:sz w:val="30"/>
                              <w:szCs w:val="30"/>
                            </w:rPr>
                            <w:t>ΕΛΛΗΝΙΚΗ ΕΤΑΙΡΕΙΑ ΧΕΙΡΟΥΡΓΙΚΗΣ ΟΓΚΟΛΟΓΙΑΣ</w:t>
                          </w:r>
                        </w:p>
                        <w:p w14:paraId="13C18AD8" w14:textId="77777777" w:rsidR="003F7158" w:rsidRPr="008B4232" w:rsidRDefault="003F7158" w:rsidP="003F7158">
                          <w:pPr>
                            <w:spacing w:after="0" w:line="240" w:lineRule="auto"/>
                            <w:jc w:val="center"/>
                            <w:rPr>
                              <w:rFonts w:ascii="Segoe UI" w:hAnsi="Segoe UI" w:cs="Segoe UI"/>
                              <w:b/>
                              <w:sz w:val="20"/>
                              <w:szCs w:val="20"/>
                            </w:rPr>
                          </w:pPr>
                          <w:proofErr w:type="spellStart"/>
                          <w:r>
                            <w:rPr>
                              <w:rFonts w:ascii="Segoe UI" w:hAnsi="Segoe UI" w:cs="Segoe UI"/>
                              <w:b/>
                              <w:sz w:val="20"/>
                              <w:szCs w:val="20"/>
                            </w:rPr>
                            <w:t>Κάνιγγος</w:t>
                          </w:r>
                          <w:proofErr w:type="spellEnd"/>
                          <w:r>
                            <w:rPr>
                              <w:rFonts w:ascii="Segoe UI" w:hAnsi="Segoe UI" w:cs="Segoe UI"/>
                              <w:b/>
                              <w:sz w:val="20"/>
                              <w:szCs w:val="20"/>
                            </w:rPr>
                            <w:t xml:space="preserve"> 23</w:t>
                          </w:r>
                          <w:r w:rsidRPr="008B4232">
                            <w:rPr>
                              <w:rFonts w:ascii="Segoe UI" w:hAnsi="Segoe UI" w:cs="Segoe UI"/>
                              <w:b/>
                              <w:sz w:val="20"/>
                              <w:szCs w:val="20"/>
                            </w:rPr>
                            <w:t xml:space="preserve">, </w:t>
                          </w:r>
                          <w:r>
                            <w:rPr>
                              <w:rFonts w:ascii="Segoe UI" w:hAnsi="Segoe UI" w:cs="Segoe UI"/>
                              <w:b/>
                              <w:sz w:val="20"/>
                              <w:szCs w:val="20"/>
                            </w:rPr>
                            <w:t>10677</w:t>
                          </w:r>
                          <w:r w:rsidRPr="008B4232">
                            <w:rPr>
                              <w:rFonts w:ascii="Segoe UI" w:hAnsi="Segoe UI" w:cs="Segoe UI"/>
                              <w:b/>
                              <w:sz w:val="20"/>
                              <w:szCs w:val="20"/>
                            </w:rPr>
                            <w:t xml:space="preserve"> Αθήνα</w:t>
                          </w:r>
                        </w:p>
                        <w:p w14:paraId="02F83898" w14:textId="77777777" w:rsidR="003F7158" w:rsidRPr="00F6352D" w:rsidRDefault="003F7158" w:rsidP="003F7158">
                          <w:pPr>
                            <w:spacing w:after="0" w:line="240" w:lineRule="auto"/>
                            <w:jc w:val="center"/>
                            <w:rPr>
                              <w:rFonts w:ascii="Segoe UI" w:hAnsi="Segoe UI" w:cs="Segoe UI"/>
                              <w:b/>
                              <w:sz w:val="20"/>
                              <w:szCs w:val="20"/>
                              <w:lang w:val="en-US"/>
                            </w:rPr>
                          </w:pPr>
                          <w:proofErr w:type="spellStart"/>
                          <w:r w:rsidRPr="008B4232">
                            <w:rPr>
                              <w:rFonts w:ascii="Segoe UI" w:hAnsi="Segoe UI" w:cs="Segoe UI"/>
                              <w:b/>
                              <w:sz w:val="20"/>
                              <w:szCs w:val="20"/>
                            </w:rPr>
                            <w:t>Τηλ</w:t>
                          </w:r>
                          <w:proofErr w:type="spellEnd"/>
                          <w:r w:rsidRPr="00F6352D">
                            <w:rPr>
                              <w:rFonts w:ascii="Segoe UI" w:hAnsi="Segoe UI" w:cs="Segoe UI"/>
                              <w:b/>
                              <w:sz w:val="20"/>
                              <w:szCs w:val="20"/>
                              <w:lang w:val="en-US"/>
                            </w:rPr>
                            <w:t xml:space="preserve">.: 210 </w:t>
                          </w:r>
                          <w:proofErr w:type="gramStart"/>
                          <w:r w:rsidRPr="00F6352D">
                            <w:rPr>
                              <w:rFonts w:ascii="Segoe UI" w:hAnsi="Segoe UI" w:cs="Segoe UI"/>
                              <w:b/>
                              <w:sz w:val="20"/>
                              <w:szCs w:val="20"/>
                              <w:lang w:val="en-US"/>
                            </w:rPr>
                            <w:t xml:space="preserve">3811612  </w:t>
                          </w:r>
                          <w:r w:rsidRPr="008B4232">
                            <w:rPr>
                              <w:rFonts w:ascii="Segoe UI" w:hAnsi="Segoe UI" w:cs="Segoe UI"/>
                              <w:b/>
                              <w:sz w:val="20"/>
                              <w:szCs w:val="20"/>
                            </w:rPr>
                            <w:t>Φαξ</w:t>
                          </w:r>
                          <w:proofErr w:type="gramEnd"/>
                          <w:r w:rsidRPr="00F6352D">
                            <w:rPr>
                              <w:rFonts w:ascii="Segoe UI" w:hAnsi="Segoe UI" w:cs="Segoe UI"/>
                              <w:b/>
                              <w:sz w:val="20"/>
                              <w:szCs w:val="20"/>
                              <w:lang w:val="en-US"/>
                            </w:rPr>
                            <w:t>: 210 3840317</w:t>
                          </w:r>
                        </w:p>
                        <w:p w14:paraId="079FD492" w14:textId="2F1B199B" w:rsidR="003F7158" w:rsidRPr="00F6352D" w:rsidRDefault="003F7158" w:rsidP="003F7158">
                          <w:pPr>
                            <w:spacing w:after="0" w:line="240" w:lineRule="auto"/>
                            <w:jc w:val="center"/>
                            <w:rPr>
                              <w:rStyle w:val="-"/>
                              <w:rFonts w:ascii="Segoe UI" w:hAnsi="Segoe UI" w:cs="Segoe UI"/>
                              <w:b/>
                              <w:sz w:val="20"/>
                              <w:szCs w:val="20"/>
                              <w:lang w:val="en-US"/>
                            </w:rPr>
                          </w:pPr>
                          <w:r w:rsidRPr="00991552">
                            <w:rPr>
                              <w:rStyle w:val="-"/>
                              <w:rFonts w:ascii="Segoe UI" w:hAnsi="Segoe UI" w:cs="Segoe UI"/>
                              <w:b/>
                              <w:color w:val="auto"/>
                              <w:sz w:val="20"/>
                              <w:szCs w:val="20"/>
                              <w:u w:val="none"/>
                              <w:lang w:val="en-US"/>
                            </w:rPr>
                            <w:t xml:space="preserve">Website: </w:t>
                          </w:r>
                          <w:hyperlink r:id="rId1" w:history="1">
                            <w:r w:rsidRPr="008B4232">
                              <w:rPr>
                                <w:rStyle w:val="-"/>
                                <w:rFonts w:ascii="Segoe UI" w:hAnsi="Segoe UI" w:cs="Segoe UI"/>
                                <w:b/>
                                <w:sz w:val="20"/>
                                <w:szCs w:val="20"/>
                                <w:lang w:val="en-US"/>
                              </w:rPr>
                              <w:t>www</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hyperlink>
                          <w:r w:rsidR="00EA0486">
                            <w:rPr>
                              <w:rStyle w:val="-"/>
                              <w:rFonts w:ascii="Segoe UI" w:hAnsi="Segoe UI" w:cs="Segoe UI"/>
                              <w:b/>
                              <w:sz w:val="20"/>
                              <w:szCs w:val="20"/>
                              <w:u w:val="none"/>
                              <w:lang w:val="en-US"/>
                            </w:rPr>
                            <w:t xml:space="preserve"> </w:t>
                          </w:r>
                          <w:r w:rsidRPr="008B4232">
                            <w:rPr>
                              <w:rFonts w:ascii="Segoe UI" w:hAnsi="Segoe UI" w:cs="Segoe UI"/>
                              <w:b/>
                              <w:sz w:val="20"/>
                              <w:szCs w:val="20"/>
                              <w:lang w:val="en-US"/>
                            </w:rPr>
                            <w:t>Email</w:t>
                          </w:r>
                          <w:r w:rsidRPr="00F6352D">
                            <w:rPr>
                              <w:rFonts w:ascii="Segoe UI" w:hAnsi="Segoe UI" w:cs="Segoe UI"/>
                              <w:b/>
                              <w:sz w:val="20"/>
                              <w:szCs w:val="20"/>
                              <w:lang w:val="en-US"/>
                            </w:rPr>
                            <w:t xml:space="preserve">: </w:t>
                          </w:r>
                          <w:hyperlink r:id="rId2" w:history="1">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gmail</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com</w:t>
                            </w:r>
                          </w:hyperlink>
                          <w:r w:rsidRPr="00F6352D">
                            <w:rPr>
                              <w:rStyle w:val="-"/>
                              <w:rFonts w:ascii="Segoe UI" w:hAnsi="Segoe UI" w:cs="Segoe UI"/>
                              <w:b/>
                              <w:sz w:val="20"/>
                              <w:szCs w:val="20"/>
                              <w:lang w:val="en-US"/>
                            </w:rPr>
                            <w:t xml:space="preserve"> </w:t>
                          </w:r>
                        </w:p>
                        <w:p w14:paraId="19AAA51C" w14:textId="77777777" w:rsidR="003F7158" w:rsidRPr="00763D0B" w:rsidRDefault="003F7158" w:rsidP="003F7158">
                          <w:pPr>
                            <w:jc w:val="center"/>
                            <w:rPr>
                              <w:rFonts w:ascii="Segoe UI" w:hAnsi="Segoe UI" w:cs="Segoe UI"/>
                              <w:sz w:val="18"/>
                              <w:szCs w:val="18"/>
                              <w:lang w:val="en-US"/>
                            </w:rPr>
                          </w:pPr>
                          <w:r w:rsidRPr="00763D0B">
                            <w:rPr>
                              <w:rStyle w:val="-"/>
                              <w:rFonts w:ascii="Segoe UI" w:hAnsi="Segoe UI" w:cs="Segoe UI"/>
                              <w:b/>
                              <w:sz w:val="18"/>
                              <w:szCs w:val="18"/>
                              <w:lang w:val="en-US"/>
                            </w:rPr>
                            <w:t>FB:</w:t>
                          </w:r>
                          <w:r w:rsidRPr="00763D0B">
                            <w:rPr>
                              <w:rStyle w:val="-"/>
                              <w:rFonts w:ascii="Segoe UI" w:hAnsi="Segoe UI" w:cs="Segoe UI"/>
                              <w:sz w:val="18"/>
                              <w:szCs w:val="18"/>
                              <w:lang w:val="en-US"/>
                            </w:rPr>
                            <w:t xml:space="preserve"> </w:t>
                          </w:r>
                          <w:hyperlink r:id="rId3" w:history="1">
                            <w:r w:rsidRPr="00763D0B">
                              <w:rPr>
                                <w:rStyle w:val="-"/>
                                <w:rFonts w:ascii="Segoe UI" w:hAnsi="Segoe UI" w:cs="Segoe UI"/>
                                <w:b/>
                                <w:sz w:val="18"/>
                                <w:szCs w:val="18"/>
                                <w:lang w:val="en-US"/>
                              </w:rPr>
                              <w:t>Hellenic Society of Surgical Oncology</w:t>
                            </w:r>
                          </w:hyperlink>
                        </w:p>
                        <w:p w14:paraId="428CD2E4" w14:textId="77777777" w:rsidR="003F7158" w:rsidRPr="00B9032E" w:rsidRDefault="003F7158" w:rsidP="003F7158">
                          <w:pPr>
                            <w:jc w:val="center"/>
                            <w:rPr>
                              <w:rFonts w:ascii="Calibri" w:hAnsi="Calibri" w:cs="Calibri"/>
                              <w:b/>
                              <w:color w:val="0000FF"/>
                              <w:lang w:val="en-US"/>
                            </w:rPr>
                          </w:pPr>
                        </w:p>
                        <w:p w14:paraId="2F835A78" w14:textId="77777777" w:rsidR="003F7158" w:rsidRPr="00B9032E" w:rsidRDefault="003F7158" w:rsidP="003F7158">
                          <w:pPr>
                            <w:jc w:val="center"/>
                            <w:rPr>
                              <w:rFonts w:ascii="Calibri" w:hAnsi="Calibri" w:cs="Calibri"/>
                              <w:b/>
                              <w:color w:val="0000FF"/>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A25D9" id="_x0000_t202" coordsize="21600,21600" o:spt="202" path="m,l,21600r21600,l21600,xe">
              <v:stroke joinstyle="miter"/>
              <v:path gradientshapeok="t" o:connecttype="rect"/>
            </v:shapetype>
            <v:shape id="Πλαίσιο κειμένου 2" o:spid="_x0000_s1026" type="#_x0000_t202" style="position:absolute;left:0;text-align:left;margin-left:78.05pt;margin-top:24.75pt;width:394.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" strokecolor="#2f5496 [2408]">
              <v:textbox>
                <w:txbxContent>
                  <w:p w14:paraId="0FBE54A2" w14:textId="77777777" w:rsidR="003F7158" w:rsidRPr="008B4232" w:rsidRDefault="003F7158" w:rsidP="003F7158">
                    <w:pPr>
                      <w:jc w:val="center"/>
                      <w:rPr>
                        <w:rFonts w:ascii="Segoe UI" w:hAnsi="Segoe UI" w:cs="Segoe UI"/>
                        <w:b/>
                        <w:color w:val="1F3864" w:themeColor="accent5" w:themeShade="80"/>
                        <w:sz w:val="30"/>
                        <w:szCs w:val="30"/>
                      </w:rPr>
                    </w:pPr>
                    <w:r w:rsidRPr="008B4232">
                      <w:rPr>
                        <w:rFonts w:ascii="Segoe UI" w:hAnsi="Segoe UI" w:cs="Segoe UI"/>
                        <w:b/>
                        <w:color w:val="1F3864" w:themeColor="accent5" w:themeShade="80"/>
                        <w:sz w:val="30"/>
                        <w:szCs w:val="30"/>
                      </w:rPr>
                      <w:t>ΕΛΛΗΝΙΚΗ ΕΤΑΙΡΕΙΑ ΧΕΙΡΟΥΡΓΙΚΗΣ ΟΓΚΟΛΟΓΙΑΣ</w:t>
                    </w:r>
                  </w:p>
                  <w:p w14:paraId="13C18AD8" w14:textId="77777777" w:rsidR="003F7158" w:rsidRPr="008B4232" w:rsidRDefault="003F7158" w:rsidP="003F7158">
                    <w:pPr>
                      <w:spacing w:after="0" w:line="240" w:lineRule="auto"/>
                      <w:jc w:val="center"/>
                      <w:rPr>
                        <w:rFonts w:ascii="Segoe UI" w:hAnsi="Segoe UI" w:cs="Segoe UI"/>
                        <w:b/>
                        <w:sz w:val="20"/>
                        <w:szCs w:val="20"/>
                      </w:rPr>
                    </w:pPr>
                    <w:proofErr w:type="spellStart"/>
                    <w:r>
                      <w:rPr>
                        <w:rFonts w:ascii="Segoe UI" w:hAnsi="Segoe UI" w:cs="Segoe UI"/>
                        <w:b/>
                        <w:sz w:val="20"/>
                        <w:szCs w:val="20"/>
                      </w:rPr>
                      <w:t>Κάνιγγος</w:t>
                    </w:r>
                    <w:proofErr w:type="spellEnd"/>
                    <w:r>
                      <w:rPr>
                        <w:rFonts w:ascii="Segoe UI" w:hAnsi="Segoe UI" w:cs="Segoe UI"/>
                        <w:b/>
                        <w:sz w:val="20"/>
                        <w:szCs w:val="20"/>
                      </w:rPr>
                      <w:t xml:space="preserve"> 23</w:t>
                    </w:r>
                    <w:r w:rsidRPr="008B4232">
                      <w:rPr>
                        <w:rFonts w:ascii="Segoe UI" w:hAnsi="Segoe UI" w:cs="Segoe UI"/>
                        <w:b/>
                        <w:sz w:val="20"/>
                        <w:szCs w:val="20"/>
                      </w:rPr>
                      <w:t xml:space="preserve">, </w:t>
                    </w:r>
                    <w:r>
                      <w:rPr>
                        <w:rFonts w:ascii="Segoe UI" w:hAnsi="Segoe UI" w:cs="Segoe UI"/>
                        <w:b/>
                        <w:sz w:val="20"/>
                        <w:szCs w:val="20"/>
                      </w:rPr>
                      <w:t>10677</w:t>
                    </w:r>
                    <w:r w:rsidRPr="008B4232">
                      <w:rPr>
                        <w:rFonts w:ascii="Segoe UI" w:hAnsi="Segoe UI" w:cs="Segoe UI"/>
                        <w:b/>
                        <w:sz w:val="20"/>
                        <w:szCs w:val="20"/>
                      </w:rPr>
                      <w:t xml:space="preserve"> Αθήνα</w:t>
                    </w:r>
                  </w:p>
                  <w:p w14:paraId="02F83898" w14:textId="77777777" w:rsidR="003F7158" w:rsidRPr="00F6352D" w:rsidRDefault="003F7158" w:rsidP="003F7158">
                    <w:pPr>
                      <w:spacing w:after="0" w:line="240" w:lineRule="auto"/>
                      <w:jc w:val="center"/>
                      <w:rPr>
                        <w:rFonts w:ascii="Segoe UI" w:hAnsi="Segoe UI" w:cs="Segoe UI"/>
                        <w:b/>
                        <w:sz w:val="20"/>
                        <w:szCs w:val="20"/>
                        <w:lang w:val="en-US"/>
                      </w:rPr>
                    </w:pPr>
                    <w:proofErr w:type="spellStart"/>
                    <w:r w:rsidRPr="008B4232">
                      <w:rPr>
                        <w:rFonts w:ascii="Segoe UI" w:hAnsi="Segoe UI" w:cs="Segoe UI"/>
                        <w:b/>
                        <w:sz w:val="20"/>
                        <w:szCs w:val="20"/>
                      </w:rPr>
                      <w:t>Τηλ</w:t>
                    </w:r>
                    <w:proofErr w:type="spellEnd"/>
                    <w:r w:rsidRPr="00F6352D">
                      <w:rPr>
                        <w:rFonts w:ascii="Segoe UI" w:hAnsi="Segoe UI" w:cs="Segoe UI"/>
                        <w:b/>
                        <w:sz w:val="20"/>
                        <w:szCs w:val="20"/>
                        <w:lang w:val="en-US"/>
                      </w:rPr>
                      <w:t xml:space="preserve">.: 210 </w:t>
                    </w:r>
                    <w:proofErr w:type="gramStart"/>
                    <w:r w:rsidRPr="00F6352D">
                      <w:rPr>
                        <w:rFonts w:ascii="Segoe UI" w:hAnsi="Segoe UI" w:cs="Segoe UI"/>
                        <w:b/>
                        <w:sz w:val="20"/>
                        <w:szCs w:val="20"/>
                        <w:lang w:val="en-US"/>
                      </w:rPr>
                      <w:t xml:space="preserve">3811612  </w:t>
                    </w:r>
                    <w:r w:rsidRPr="008B4232">
                      <w:rPr>
                        <w:rFonts w:ascii="Segoe UI" w:hAnsi="Segoe UI" w:cs="Segoe UI"/>
                        <w:b/>
                        <w:sz w:val="20"/>
                        <w:szCs w:val="20"/>
                      </w:rPr>
                      <w:t>Φαξ</w:t>
                    </w:r>
                    <w:proofErr w:type="gramEnd"/>
                    <w:r w:rsidRPr="00F6352D">
                      <w:rPr>
                        <w:rFonts w:ascii="Segoe UI" w:hAnsi="Segoe UI" w:cs="Segoe UI"/>
                        <w:b/>
                        <w:sz w:val="20"/>
                        <w:szCs w:val="20"/>
                        <w:lang w:val="en-US"/>
                      </w:rPr>
                      <w:t>: 210 3840317</w:t>
                    </w:r>
                  </w:p>
                  <w:p w14:paraId="079FD492" w14:textId="2F1B199B" w:rsidR="003F7158" w:rsidRPr="00F6352D" w:rsidRDefault="003F7158" w:rsidP="003F7158">
                    <w:pPr>
                      <w:spacing w:after="0" w:line="240" w:lineRule="auto"/>
                      <w:jc w:val="center"/>
                      <w:rPr>
                        <w:rStyle w:val="-"/>
                        <w:rFonts w:ascii="Segoe UI" w:hAnsi="Segoe UI" w:cs="Segoe UI"/>
                        <w:b/>
                        <w:sz w:val="20"/>
                        <w:szCs w:val="20"/>
                        <w:lang w:val="en-US"/>
                      </w:rPr>
                    </w:pPr>
                    <w:r w:rsidRPr="00991552">
                      <w:rPr>
                        <w:rStyle w:val="-"/>
                        <w:rFonts w:ascii="Segoe UI" w:hAnsi="Segoe UI" w:cs="Segoe UI"/>
                        <w:b/>
                        <w:color w:val="auto"/>
                        <w:sz w:val="20"/>
                        <w:szCs w:val="20"/>
                        <w:u w:val="none"/>
                        <w:lang w:val="en-US"/>
                      </w:rPr>
                      <w:t xml:space="preserve">Website: </w:t>
                    </w:r>
                    <w:hyperlink r:id="rId4" w:history="1">
                      <w:r w:rsidRPr="008B4232">
                        <w:rPr>
                          <w:rStyle w:val="-"/>
                          <w:rFonts w:ascii="Segoe UI" w:hAnsi="Segoe UI" w:cs="Segoe UI"/>
                          <w:b/>
                          <w:sz w:val="20"/>
                          <w:szCs w:val="20"/>
                          <w:lang w:val="en-US"/>
                        </w:rPr>
                        <w:t>www</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hyperlink>
                    <w:r w:rsidR="00EA0486">
                      <w:rPr>
                        <w:rStyle w:val="-"/>
                        <w:rFonts w:ascii="Segoe UI" w:hAnsi="Segoe UI" w:cs="Segoe UI"/>
                        <w:b/>
                        <w:sz w:val="20"/>
                        <w:szCs w:val="20"/>
                        <w:u w:val="none"/>
                        <w:lang w:val="en-US"/>
                      </w:rPr>
                      <w:t xml:space="preserve"> </w:t>
                    </w:r>
                    <w:r w:rsidRPr="008B4232">
                      <w:rPr>
                        <w:rFonts w:ascii="Segoe UI" w:hAnsi="Segoe UI" w:cs="Segoe UI"/>
                        <w:b/>
                        <w:sz w:val="20"/>
                        <w:szCs w:val="20"/>
                        <w:lang w:val="en-US"/>
                      </w:rPr>
                      <w:t>Email</w:t>
                    </w:r>
                    <w:r w:rsidRPr="00F6352D">
                      <w:rPr>
                        <w:rFonts w:ascii="Segoe UI" w:hAnsi="Segoe UI" w:cs="Segoe UI"/>
                        <w:b/>
                        <w:sz w:val="20"/>
                        <w:szCs w:val="20"/>
                        <w:lang w:val="en-US"/>
                      </w:rPr>
                      <w:t xml:space="preserve">: </w:t>
                    </w:r>
                    <w:hyperlink r:id="rId5" w:history="1">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gmail</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com</w:t>
                      </w:r>
                    </w:hyperlink>
                    <w:r w:rsidRPr="00F6352D">
                      <w:rPr>
                        <w:rStyle w:val="-"/>
                        <w:rFonts w:ascii="Segoe UI" w:hAnsi="Segoe UI" w:cs="Segoe UI"/>
                        <w:b/>
                        <w:sz w:val="20"/>
                        <w:szCs w:val="20"/>
                        <w:lang w:val="en-US"/>
                      </w:rPr>
                      <w:t xml:space="preserve"> </w:t>
                    </w:r>
                  </w:p>
                  <w:p w14:paraId="19AAA51C" w14:textId="77777777" w:rsidR="003F7158" w:rsidRPr="00763D0B" w:rsidRDefault="003F7158" w:rsidP="003F7158">
                    <w:pPr>
                      <w:jc w:val="center"/>
                      <w:rPr>
                        <w:rFonts w:ascii="Segoe UI" w:hAnsi="Segoe UI" w:cs="Segoe UI"/>
                        <w:sz w:val="18"/>
                        <w:szCs w:val="18"/>
                        <w:lang w:val="en-US"/>
                      </w:rPr>
                    </w:pPr>
                    <w:r w:rsidRPr="00763D0B">
                      <w:rPr>
                        <w:rStyle w:val="-"/>
                        <w:rFonts w:ascii="Segoe UI" w:hAnsi="Segoe UI" w:cs="Segoe UI"/>
                        <w:b/>
                        <w:sz w:val="18"/>
                        <w:szCs w:val="18"/>
                        <w:lang w:val="en-US"/>
                      </w:rPr>
                      <w:t>FB:</w:t>
                    </w:r>
                    <w:r w:rsidRPr="00763D0B">
                      <w:rPr>
                        <w:rStyle w:val="-"/>
                        <w:rFonts w:ascii="Segoe UI" w:hAnsi="Segoe UI" w:cs="Segoe UI"/>
                        <w:sz w:val="18"/>
                        <w:szCs w:val="18"/>
                        <w:lang w:val="en-US"/>
                      </w:rPr>
                      <w:t xml:space="preserve"> </w:t>
                    </w:r>
                    <w:hyperlink r:id="rId6" w:history="1">
                      <w:r w:rsidRPr="00763D0B">
                        <w:rPr>
                          <w:rStyle w:val="-"/>
                          <w:rFonts w:ascii="Segoe UI" w:hAnsi="Segoe UI" w:cs="Segoe UI"/>
                          <w:b/>
                          <w:sz w:val="18"/>
                          <w:szCs w:val="18"/>
                          <w:lang w:val="en-US"/>
                        </w:rPr>
                        <w:t>Hellenic Society of Surgical Oncology</w:t>
                      </w:r>
                    </w:hyperlink>
                  </w:p>
                  <w:p w14:paraId="428CD2E4" w14:textId="77777777" w:rsidR="003F7158" w:rsidRPr="00B9032E" w:rsidRDefault="003F7158" w:rsidP="003F7158">
                    <w:pPr>
                      <w:jc w:val="center"/>
                      <w:rPr>
                        <w:rFonts w:ascii="Calibri" w:hAnsi="Calibri" w:cs="Calibri"/>
                        <w:b/>
                        <w:color w:val="0000FF"/>
                        <w:lang w:val="en-US"/>
                      </w:rPr>
                    </w:pPr>
                  </w:p>
                  <w:p w14:paraId="2F835A78" w14:textId="77777777" w:rsidR="003F7158" w:rsidRPr="00B9032E" w:rsidRDefault="003F7158" w:rsidP="003F7158">
                    <w:pPr>
                      <w:jc w:val="center"/>
                      <w:rPr>
                        <w:rFonts w:ascii="Calibri" w:hAnsi="Calibri" w:cs="Calibri"/>
                        <w:b/>
                        <w:color w:val="0000FF"/>
                        <w:lang w:val="en-US"/>
                      </w:rPr>
                    </w:pPr>
                  </w:p>
                </w:txbxContent>
              </v:textbox>
            </v:shape>
          </w:pict>
        </mc:Fallback>
      </mc:AlternateContent>
    </w:r>
    <w:r w:rsidR="004D7412" w:rsidRPr="00422AB0">
      <w:rPr>
        <w:noProof/>
        <w:lang w:eastAsia="el-GR"/>
      </w:rPr>
      <w:drawing>
        <wp:inline distT="0" distB="0" distL="0" distR="0" wp14:anchorId="3FDF1E21" wp14:editId="379CA6F8">
          <wp:extent cx="1057488" cy="1828800"/>
          <wp:effectExtent l="19050" t="0" r="9312"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r="84252"/>
                  <a:stretch>
                    <a:fillRect/>
                  </a:stretch>
                </pic:blipFill>
                <pic:spPr bwMode="auto">
                  <a:xfrm>
                    <a:off x="0" y="0"/>
                    <a:ext cx="1057488" cy="182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00B6" w14:textId="77777777" w:rsidR="00991552" w:rsidRDefault="0099155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303C8"/>
    <w:multiLevelType w:val="hybridMultilevel"/>
    <w:tmpl w:val="789A06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DD30618"/>
    <w:multiLevelType w:val="hybridMultilevel"/>
    <w:tmpl w:val="CAFE0B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7D50273E"/>
    <w:multiLevelType w:val="hybridMultilevel"/>
    <w:tmpl w:val="6814352C"/>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1F"/>
    <w:rsid w:val="00033BC5"/>
    <w:rsid w:val="00043914"/>
    <w:rsid w:val="00054CEA"/>
    <w:rsid w:val="0006367E"/>
    <w:rsid w:val="000648B9"/>
    <w:rsid w:val="00064FFD"/>
    <w:rsid w:val="00095A1F"/>
    <w:rsid w:val="00096D34"/>
    <w:rsid w:val="000E23D2"/>
    <w:rsid w:val="000F2196"/>
    <w:rsid w:val="000F7B7E"/>
    <w:rsid w:val="00154DDD"/>
    <w:rsid w:val="00155250"/>
    <w:rsid w:val="00175972"/>
    <w:rsid w:val="001814C4"/>
    <w:rsid w:val="001855E8"/>
    <w:rsid w:val="001947A9"/>
    <w:rsid w:val="001A3488"/>
    <w:rsid w:val="001A3D36"/>
    <w:rsid w:val="001E17B8"/>
    <w:rsid w:val="001F0336"/>
    <w:rsid w:val="001F6131"/>
    <w:rsid w:val="002019E2"/>
    <w:rsid w:val="0020527F"/>
    <w:rsid w:val="0023036E"/>
    <w:rsid w:val="002431D3"/>
    <w:rsid w:val="00256011"/>
    <w:rsid w:val="00273D51"/>
    <w:rsid w:val="002817D8"/>
    <w:rsid w:val="002917E2"/>
    <w:rsid w:val="00295BDD"/>
    <w:rsid w:val="002B4971"/>
    <w:rsid w:val="002E6348"/>
    <w:rsid w:val="002F008F"/>
    <w:rsid w:val="002F17F9"/>
    <w:rsid w:val="003017DD"/>
    <w:rsid w:val="00303B79"/>
    <w:rsid w:val="00310680"/>
    <w:rsid w:val="0031152F"/>
    <w:rsid w:val="00312F50"/>
    <w:rsid w:val="0033497B"/>
    <w:rsid w:val="003453C7"/>
    <w:rsid w:val="00355C5E"/>
    <w:rsid w:val="00362AF8"/>
    <w:rsid w:val="00371BB2"/>
    <w:rsid w:val="003772E6"/>
    <w:rsid w:val="003875C3"/>
    <w:rsid w:val="003A7899"/>
    <w:rsid w:val="003B7A69"/>
    <w:rsid w:val="003C058C"/>
    <w:rsid w:val="003D2345"/>
    <w:rsid w:val="003F7158"/>
    <w:rsid w:val="00400D1A"/>
    <w:rsid w:val="004016A4"/>
    <w:rsid w:val="00406069"/>
    <w:rsid w:val="00410F55"/>
    <w:rsid w:val="00422AB0"/>
    <w:rsid w:val="00433043"/>
    <w:rsid w:val="00460F88"/>
    <w:rsid w:val="00474B38"/>
    <w:rsid w:val="00482BC8"/>
    <w:rsid w:val="004A1FE5"/>
    <w:rsid w:val="004A3352"/>
    <w:rsid w:val="004D59F2"/>
    <w:rsid w:val="004D7412"/>
    <w:rsid w:val="005113D7"/>
    <w:rsid w:val="00525DD2"/>
    <w:rsid w:val="00535C0B"/>
    <w:rsid w:val="00536C58"/>
    <w:rsid w:val="00544CD9"/>
    <w:rsid w:val="005519AA"/>
    <w:rsid w:val="00556E14"/>
    <w:rsid w:val="005575CE"/>
    <w:rsid w:val="005623AB"/>
    <w:rsid w:val="005719CA"/>
    <w:rsid w:val="005813B3"/>
    <w:rsid w:val="00585AE5"/>
    <w:rsid w:val="005867A8"/>
    <w:rsid w:val="005C2C82"/>
    <w:rsid w:val="00617068"/>
    <w:rsid w:val="00626837"/>
    <w:rsid w:val="00663D2E"/>
    <w:rsid w:val="00671F7A"/>
    <w:rsid w:val="006A21FD"/>
    <w:rsid w:val="006A76EB"/>
    <w:rsid w:val="006B1DDD"/>
    <w:rsid w:val="006E13A9"/>
    <w:rsid w:val="006F5F9A"/>
    <w:rsid w:val="007217E8"/>
    <w:rsid w:val="007315FD"/>
    <w:rsid w:val="0074685B"/>
    <w:rsid w:val="00763371"/>
    <w:rsid w:val="007651CD"/>
    <w:rsid w:val="007D0C7C"/>
    <w:rsid w:val="007E4C08"/>
    <w:rsid w:val="0083428C"/>
    <w:rsid w:val="0083792C"/>
    <w:rsid w:val="00871442"/>
    <w:rsid w:val="00877162"/>
    <w:rsid w:val="00877FE3"/>
    <w:rsid w:val="00891217"/>
    <w:rsid w:val="008A2470"/>
    <w:rsid w:val="008B4232"/>
    <w:rsid w:val="008E7626"/>
    <w:rsid w:val="00911B03"/>
    <w:rsid w:val="009137FA"/>
    <w:rsid w:val="00923AE0"/>
    <w:rsid w:val="009465BC"/>
    <w:rsid w:val="0096456F"/>
    <w:rsid w:val="00984B5A"/>
    <w:rsid w:val="00991552"/>
    <w:rsid w:val="009A5344"/>
    <w:rsid w:val="009A5CF5"/>
    <w:rsid w:val="009A6A8C"/>
    <w:rsid w:val="009C52B8"/>
    <w:rsid w:val="009E7D77"/>
    <w:rsid w:val="009F06CD"/>
    <w:rsid w:val="009F69E4"/>
    <w:rsid w:val="00A33CD4"/>
    <w:rsid w:val="00A37BCC"/>
    <w:rsid w:val="00A62666"/>
    <w:rsid w:val="00A77E25"/>
    <w:rsid w:val="00A80E96"/>
    <w:rsid w:val="00AA10F7"/>
    <w:rsid w:val="00AA2636"/>
    <w:rsid w:val="00AF4127"/>
    <w:rsid w:val="00AF6BB7"/>
    <w:rsid w:val="00B45321"/>
    <w:rsid w:val="00B5086E"/>
    <w:rsid w:val="00B651A1"/>
    <w:rsid w:val="00B65F11"/>
    <w:rsid w:val="00B9032E"/>
    <w:rsid w:val="00B94375"/>
    <w:rsid w:val="00B97D14"/>
    <w:rsid w:val="00BC0851"/>
    <w:rsid w:val="00BC45E8"/>
    <w:rsid w:val="00BD3CE8"/>
    <w:rsid w:val="00BD45F6"/>
    <w:rsid w:val="00BD6B15"/>
    <w:rsid w:val="00BF35AD"/>
    <w:rsid w:val="00C00965"/>
    <w:rsid w:val="00C63FEE"/>
    <w:rsid w:val="00C72AD0"/>
    <w:rsid w:val="00CD29DF"/>
    <w:rsid w:val="00CF2EC0"/>
    <w:rsid w:val="00CF7F79"/>
    <w:rsid w:val="00D52AB7"/>
    <w:rsid w:val="00D70113"/>
    <w:rsid w:val="00D739C4"/>
    <w:rsid w:val="00D83506"/>
    <w:rsid w:val="00D8566D"/>
    <w:rsid w:val="00DB3710"/>
    <w:rsid w:val="00DB406C"/>
    <w:rsid w:val="00DC12A0"/>
    <w:rsid w:val="00DC1444"/>
    <w:rsid w:val="00DD3831"/>
    <w:rsid w:val="00E07647"/>
    <w:rsid w:val="00E4479A"/>
    <w:rsid w:val="00E60BD7"/>
    <w:rsid w:val="00E65D18"/>
    <w:rsid w:val="00E66967"/>
    <w:rsid w:val="00E844CA"/>
    <w:rsid w:val="00E85872"/>
    <w:rsid w:val="00E9192F"/>
    <w:rsid w:val="00EA0486"/>
    <w:rsid w:val="00EC1ECF"/>
    <w:rsid w:val="00EE5ED7"/>
    <w:rsid w:val="00F02FFE"/>
    <w:rsid w:val="00F06FB3"/>
    <w:rsid w:val="00F23D98"/>
    <w:rsid w:val="00F36F34"/>
    <w:rsid w:val="00F41956"/>
    <w:rsid w:val="00F45D8A"/>
    <w:rsid w:val="00F5513B"/>
    <w:rsid w:val="00F65D05"/>
    <w:rsid w:val="00F8728E"/>
    <w:rsid w:val="00F9237C"/>
    <w:rsid w:val="00FA3613"/>
    <w:rsid w:val="00FA478C"/>
    <w:rsid w:val="00FA7B9C"/>
    <w:rsid w:val="00FB7AC6"/>
    <w:rsid w:val="00FE3458"/>
    <w:rsid w:val="00FF403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54E5A"/>
  <w15:docId w15:val="{F7A72414-902D-4F7A-919D-A2FB9F6C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D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95A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95A1F"/>
    <w:rPr>
      <w:b/>
      <w:bCs/>
    </w:rPr>
  </w:style>
  <w:style w:type="paragraph" w:styleId="a4">
    <w:name w:val="Balloon Text"/>
    <w:basedOn w:val="a"/>
    <w:link w:val="Char"/>
    <w:uiPriority w:val="99"/>
    <w:semiHidden/>
    <w:unhideWhenUsed/>
    <w:rsid w:val="00460F88"/>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60F88"/>
    <w:rPr>
      <w:rFonts w:ascii="Segoe UI" w:hAnsi="Segoe UI" w:cs="Segoe UI"/>
      <w:sz w:val="18"/>
      <w:szCs w:val="18"/>
    </w:rPr>
  </w:style>
  <w:style w:type="paragraph" w:customStyle="1" w:styleId="Default">
    <w:name w:val="Default"/>
    <w:rsid w:val="00DB3710"/>
    <w:pPr>
      <w:autoSpaceDE w:val="0"/>
      <w:autoSpaceDN w:val="0"/>
      <w:adjustRightInd w:val="0"/>
      <w:spacing w:after="0" w:line="240" w:lineRule="auto"/>
    </w:pPr>
    <w:rPr>
      <w:rFonts w:ascii="Calibri" w:hAnsi="Calibri" w:cs="Calibri"/>
      <w:color w:val="000000"/>
      <w:sz w:val="24"/>
      <w:szCs w:val="24"/>
    </w:rPr>
  </w:style>
  <w:style w:type="character" w:styleId="a5">
    <w:name w:val="Emphasis"/>
    <w:basedOn w:val="a0"/>
    <w:uiPriority w:val="20"/>
    <w:qFormat/>
    <w:rsid w:val="009F69E4"/>
    <w:rPr>
      <w:i/>
      <w:iCs/>
    </w:rPr>
  </w:style>
  <w:style w:type="character" w:styleId="-">
    <w:name w:val="Hyperlink"/>
    <w:basedOn w:val="a0"/>
    <w:uiPriority w:val="99"/>
    <w:unhideWhenUsed/>
    <w:rsid w:val="00422AB0"/>
    <w:rPr>
      <w:color w:val="0563C1" w:themeColor="hyperlink"/>
      <w:u w:val="single"/>
    </w:rPr>
  </w:style>
  <w:style w:type="paragraph" w:styleId="a6">
    <w:name w:val="header"/>
    <w:basedOn w:val="a"/>
    <w:link w:val="Char0"/>
    <w:uiPriority w:val="99"/>
    <w:unhideWhenUsed/>
    <w:rsid w:val="00422AB0"/>
    <w:pPr>
      <w:tabs>
        <w:tab w:val="center" w:pos="4153"/>
        <w:tab w:val="right" w:pos="8306"/>
      </w:tabs>
      <w:spacing w:after="0" w:line="240" w:lineRule="auto"/>
    </w:pPr>
  </w:style>
  <w:style w:type="character" w:customStyle="1" w:styleId="Char0">
    <w:name w:val="Κεφαλίδα Char"/>
    <w:basedOn w:val="a0"/>
    <w:link w:val="a6"/>
    <w:uiPriority w:val="99"/>
    <w:rsid w:val="00422AB0"/>
  </w:style>
  <w:style w:type="paragraph" w:styleId="a7">
    <w:name w:val="footer"/>
    <w:basedOn w:val="a"/>
    <w:link w:val="Char1"/>
    <w:uiPriority w:val="99"/>
    <w:unhideWhenUsed/>
    <w:rsid w:val="00422AB0"/>
    <w:pPr>
      <w:tabs>
        <w:tab w:val="center" w:pos="4153"/>
        <w:tab w:val="right" w:pos="8306"/>
      </w:tabs>
      <w:spacing w:after="0" w:line="240" w:lineRule="auto"/>
    </w:pPr>
  </w:style>
  <w:style w:type="character" w:customStyle="1" w:styleId="Char1">
    <w:name w:val="Υποσέλιδο Char"/>
    <w:basedOn w:val="a0"/>
    <w:link w:val="a7"/>
    <w:uiPriority w:val="99"/>
    <w:rsid w:val="00422AB0"/>
  </w:style>
  <w:style w:type="paragraph" w:styleId="a8">
    <w:name w:val="List Paragraph"/>
    <w:basedOn w:val="a"/>
    <w:uiPriority w:val="34"/>
    <w:qFormat/>
    <w:rsid w:val="00891217"/>
    <w:pPr>
      <w:ind w:left="720"/>
      <w:contextualSpacing/>
    </w:pPr>
  </w:style>
  <w:style w:type="character" w:customStyle="1" w:styleId="1">
    <w:name w:val="Ανεπίλυτη αναφορά1"/>
    <w:basedOn w:val="a0"/>
    <w:uiPriority w:val="99"/>
    <w:semiHidden/>
    <w:unhideWhenUsed/>
    <w:rsid w:val="00B90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163">
      <w:bodyDiv w:val="1"/>
      <w:marLeft w:val="0"/>
      <w:marRight w:val="0"/>
      <w:marTop w:val="0"/>
      <w:marBottom w:val="0"/>
      <w:divBdr>
        <w:top w:val="none" w:sz="0" w:space="0" w:color="auto"/>
        <w:left w:val="none" w:sz="0" w:space="0" w:color="auto"/>
        <w:bottom w:val="none" w:sz="0" w:space="0" w:color="auto"/>
        <w:right w:val="none" w:sz="0" w:space="0" w:color="auto"/>
      </w:divBdr>
      <w:divsChild>
        <w:div w:id="1347093758">
          <w:marLeft w:val="0"/>
          <w:marRight w:val="0"/>
          <w:marTop w:val="0"/>
          <w:marBottom w:val="0"/>
          <w:divBdr>
            <w:top w:val="none" w:sz="0" w:space="0" w:color="auto"/>
            <w:left w:val="none" w:sz="0" w:space="0" w:color="auto"/>
            <w:bottom w:val="none" w:sz="0" w:space="0" w:color="auto"/>
            <w:right w:val="none" w:sz="0" w:space="0" w:color="auto"/>
          </w:divBdr>
          <w:divsChild>
            <w:div w:id="1039627528">
              <w:marLeft w:val="0"/>
              <w:marRight w:val="0"/>
              <w:marTop w:val="0"/>
              <w:marBottom w:val="0"/>
              <w:divBdr>
                <w:top w:val="none" w:sz="0" w:space="0" w:color="auto"/>
                <w:left w:val="none" w:sz="0" w:space="0" w:color="auto"/>
                <w:bottom w:val="none" w:sz="0" w:space="0" w:color="auto"/>
                <w:right w:val="none" w:sz="0" w:space="0" w:color="auto"/>
              </w:divBdr>
              <w:divsChild>
                <w:div w:id="1794520333">
                  <w:marLeft w:val="0"/>
                  <w:marRight w:val="0"/>
                  <w:marTop w:val="0"/>
                  <w:marBottom w:val="0"/>
                  <w:divBdr>
                    <w:top w:val="none" w:sz="0" w:space="0" w:color="auto"/>
                    <w:left w:val="none" w:sz="0" w:space="0" w:color="auto"/>
                    <w:bottom w:val="none" w:sz="0" w:space="0" w:color="auto"/>
                    <w:right w:val="none" w:sz="0" w:space="0" w:color="auto"/>
                  </w:divBdr>
                  <w:divsChild>
                    <w:div w:id="71466332">
                      <w:marLeft w:val="0"/>
                      <w:marRight w:val="0"/>
                      <w:marTop w:val="0"/>
                      <w:marBottom w:val="0"/>
                      <w:divBdr>
                        <w:top w:val="none" w:sz="0" w:space="0" w:color="auto"/>
                        <w:left w:val="none" w:sz="0" w:space="0" w:color="auto"/>
                        <w:bottom w:val="none" w:sz="0" w:space="0" w:color="auto"/>
                        <w:right w:val="none" w:sz="0" w:space="0" w:color="auto"/>
                      </w:divBdr>
                      <w:divsChild>
                        <w:div w:id="422265253">
                          <w:marLeft w:val="0"/>
                          <w:marRight w:val="0"/>
                          <w:marTop w:val="0"/>
                          <w:marBottom w:val="0"/>
                          <w:divBdr>
                            <w:top w:val="none" w:sz="0" w:space="0" w:color="auto"/>
                            <w:left w:val="none" w:sz="0" w:space="0" w:color="auto"/>
                            <w:bottom w:val="none" w:sz="0" w:space="0" w:color="auto"/>
                            <w:right w:val="none" w:sz="0" w:space="0" w:color="auto"/>
                          </w:divBdr>
                          <w:divsChild>
                            <w:div w:id="1652244929">
                              <w:marLeft w:val="0"/>
                              <w:marRight w:val="0"/>
                              <w:marTop w:val="0"/>
                              <w:marBottom w:val="0"/>
                              <w:divBdr>
                                <w:top w:val="single" w:sz="6" w:space="0" w:color="auto"/>
                                <w:left w:val="single" w:sz="6" w:space="0" w:color="auto"/>
                                <w:bottom w:val="single" w:sz="6" w:space="0" w:color="auto"/>
                                <w:right w:val="single" w:sz="6" w:space="0" w:color="auto"/>
                              </w:divBdr>
                              <w:divsChild>
                                <w:div w:id="1691295522">
                                  <w:marLeft w:val="0"/>
                                  <w:marRight w:val="195"/>
                                  <w:marTop w:val="0"/>
                                  <w:marBottom w:val="0"/>
                                  <w:divBdr>
                                    <w:top w:val="none" w:sz="0" w:space="0" w:color="auto"/>
                                    <w:left w:val="none" w:sz="0" w:space="0" w:color="auto"/>
                                    <w:bottom w:val="none" w:sz="0" w:space="0" w:color="auto"/>
                                    <w:right w:val="none" w:sz="0" w:space="0" w:color="auto"/>
                                  </w:divBdr>
                                  <w:divsChild>
                                    <w:div w:id="816332">
                                      <w:marLeft w:val="0"/>
                                      <w:marRight w:val="0"/>
                                      <w:marTop w:val="0"/>
                                      <w:marBottom w:val="0"/>
                                      <w:divBdr>
                                        <w:top w:val="none" w:sz="0" w:space="0" w:color="auto"/>
                                        <w:left w:val="none" w:sz="0" w:space="0" w:color="auto"/>
                                        <w:bottom w:val="none" w:sz="0" w:space="0" w:color="auto"/>
                                        <w:right w:val="none" w:sz="0" w:space="0" w:color="auto"/>
                                      </w:divBdr>
                                      <w:divsChild>
                                        <w:div w:id="1777284170">
                                          <w:marLeft w:val="0"/>
                                          <w:marRight w:val="195"/>
                                          <w:marTop w:val="0"/>
                                          <w:marBottom w:val="0"/>
                                          <w:divBdr>
                                            <w:top w:val="none" w:sz="0" w:space="0" w:color="auto"/>
                                            <w:left w:val="none" w:sz="0" w:space="0" w:color="auto"/>
                                            <w:bottom w:val="none" w:sz="0" w:space="0" w:color="auto"/>
                                            <w:right w:val="none" w:sz="0" w:space="0" w:color="auto"/>
                                          </w:divBdr>
                                          <w:divsChild>
                                            <w:div w:id="1255816883">
                                              <w:marLeft w:val="0"/>
                                              <w:marRight w:val="0"/>
                                              <w:marTop w:val="0"/>
                                              <w:marBottom w:val="0"/>
                                              <w:divBdr>
                                                <w:top w:val="none" w:sz="0" w:space="0" w:color="auto"/>
                                                <w:left w:val="none" w:sz="0" w:space="0" w:color="auto"/>
                                                <w:bottom w:val="none" w:sz="0" w:space="0" w:color="auto"/>
                                                <w:right w:val="none" w:sz="0" w:space="0" w:color="auto"/>
                                              </w:divBdr>
                                              <w:divsChild>
                                                <w:div w:id="1055006644">
                                                  <w:marLeft w:val="0"/>
                                                  <w:marRight w:val="0"/>
                                                  <w:marTop w:val="0"/>
                                                  <w:marBottom w:val="0"/>
                                                  <w:divBdr>
                                                    <w:top w:val="none" w:sz="0" w:space="0" w:color="auto"/>
                                                    <w:left w:val="none" w:sz="0" w:space="0" w:color="auto"/>
                                                    <w:bottom w:val="none" w:sz="0" w:space="0" w:color="auto"/>
                                                    <w:right w:val="none" w:sz="0" w:space="0" w:color="auto"/>
                                                  </w:divBdr>
                                                  <w:divsChild>
                                                    <w:div w:id="333268168">
                                                      <w:marLeft w:val="0"/>
                                                      <w:marRight w:val="0"/>
                                                      <w:marTop w:val="0"/>
                                                      <w:marBottom w:val="0"/>
                                                      <w:divBdr>
                                                        <w:top w:val="none" w:sz="0" w:space="0" w:color="auto"/>
                                                        <w:left w:val="none" w:sz="0" w:space="0" w:color="auto"/>
                                                        <w:bottom w:val="none" w:sz="0" w:space="0" w:color="auto"/>
                                                        <w:right w:val="none" w:sz="0" w:space="0" w:color="auto"/>
                                                      </w:divBdr>
                                                      <w:divsChild>
                                                        <w:div w:id="1632587835">
                                                          <w:marLeft w:val="0"/>
                                                          <w:marRight w:val="0"/>
                                                          <w:marTop w:val="0"/>
                                                          <w:marBottom w:val="0"/>
                                                          <w:divBdr>
                                                            <w:top w:val="none" w:sz="0" w:space="0" w:color="auto"/>
                                                            <w:left w:val="none" w:sz="0" w:space="0" w:color="auto"/>
                                                            <w:bottom w:val="none" w:sz="0" w:space="0" w:color="auto"/>
                                                            <w:right w:val="none" w:sz="0" w:space="0" w:color="auto"/>
                                                          </w:divBdr>
                                                          <w:divsChild>
                                                            <w:div w:id="994070019">
                                                              <w:marLeft w:val="0"/>
                                                              <w:marRight w:val="0"/>
                                                              <w:marTop w:val="0"/>
                                                              <w:marBottom w:val="0"/>
                                                              <w:divBdr>
                                                                <w:top w:val="none" w:sz="0" w:space="0" w:color="auto"/>
                                                                <w:left w:val="none" w:sz="0" w:space="0" w:color="auto"/>
                                                                <w:bottom w:val="none" w:sz="0" w:space="0" w:color="auto"/>
                                                                <w:right w:val="none" w:sz="0" w:space="0" w:color="auto"/>
                                                              </w:divBdr>
                                                              <w:divsChild>
                                                                <w:div w:id="959923336">
                                                                  <w:marLeft w:val="405"/>
                                                                  <w:marRight w:val="0"/>
                                                                  <w:marTop w:val="0"/>
                                                                  <w:marBottom w:val="0"/>
                                                                  <w:divBdr>
                                                                    <w:top w:val="none" w:sz="0" w:space="0" w:color="auto"/>
                                                                    <w:left w:val="none" w:sz="0" w:space="0" w:color="auto"/>
                                                                    <w:bottom w:val="none" w:sz="0" w:space="0" w:color="auto"/>
                                                                    <w:right w:val="none" w:sz="0" w:space="0" w:color="auto"/>
                                                                  </w:divBdr>
                                                                  <w:divsChild>
                                                                    <w:div w:id="1046686865">
                                                                      <w:marLeft w:val="0"/>
                                                                      <w:marRight w:val="0"/>
                                                                      <w:marTop w:val="0"/>
                                                                      <w:marBottom w:val="0"/>
                                                                      <w:divBdr>
                                                                        <w:top w:val="none" w:sz="0" w:space="0" w:color="auto"/>
                                                                        <w:left w:val="none" w:sz="0" w:space="0" w:color="auto"/>
                                                                        <w:bottom w:val="none" w:sz="0" w:space="0" w:color="auto"/>
                                                                        <w:right w:val="none" w:sz="0" w:space="0" w:color="auto"/>
                                                                      </w:divBdr>
                                                                      <w:divsChild>
                                                                        <w:div w:id="2067685167">
                                                                          <w:marLeft w:val="0"/>
                                                                          <w:marRight w:val="0"/>
                                                                          <w:marTop w:val="0"/>
                                                                          <w:marBottom w:val="0"/>
                                                                          <w:divBdr>
                                                                            <w:top w:val="none" w:sz="0" w:space="0" w:color="auto"/>
                                                                            <w:left w:val="none" w:sz="0" w:space="0" w:color="auto"/>
                                                                            <w:bottom w:val="none" w:sz="0" w:space="0" w:color="auto"/>
                                                                            <w:right w:val="none" w:sz="0" w:space="0" w:color="auto"/>
                                                                          </w:divBdr>
                                                                          <w:divsChild>
                                                                            <w:div w:id="270475713">
                                                                              <w:marLeft w:val="0"/>
                                                                              <w:marRight w:val="0"/>
                                                                              <w:marTop w:val="60"/>
                                                                              <w:marBottom w:val="0"/>
                                                                              <w:divBdr>
                                                                                <w:top w:val="none" w:sz="0" w:space="0" w:color="auto"/>
                                                                                <w:left w:val="none" w:sz="0" w:space="0" w:color="auto"/>
                                                                                <w:bottom w:val="none" w:sz="0" w:space="0" w:color="auto"/>
                                                                                <w:right w:val="none" w:sz="0" w:space="0" w:color="auto"/>
                                                                              </w:divBdr>
                                                                              <w:divsChild>
                                                                                <w:div w:id="1209222836">
                                                                                  <w:marLeft w:val="0"/>
                                                                                  <w:marRight w:val="0"/>
                                                                                  <w:marTop w:val="0"/>
                                                                                  <w:marBottom w:val="0"/>
                                                                                  <w:divBdr>
                                                                                    <w:top w:val="none" w:sz="0" w:space="0" w:color="auto"/>
                                                                                    <w:left w:val="none" w:sz="0" w:space="0" w:color="auto"/>
                                                                                    <w:bottom w:val="none" w:sz="0" w:space="0" w:color="auto"/>
                                                                                    <w:right w:val="none" w:sz="0" w:space="0" w:color="auto"/>
                                                                                  </w:divBdr>
                                                                                  <w:divsChild>
                                                                                    <w:div w:id="670138222">
                                                                                      <w:marLeft w:val="0"/>
                                                                                      <w:marRight w:val="0"/>
                                                                                      <w:marTop w:val="0"/>
                                                                                      <w:marBottom w:val="0"/>
                                                                                      <w:divBdr>
                                                                                        <w:top w:val="none" w:sz="0" w:space="0" w:color="auto"/>
                                                                                        <w:left w:val="none" w:sz="0" w:space="0" w:color="auto"/>
                                                                                        <w:bottom w:val="none" w:sz="0" w:space="0" w:color="auto"/>
                                                                                        <w:right w:val="none" w:sz="0" w:space="0" w:color="auto"/>
                                                                                      </w:divBdr>
                                                                                      <w:divsChild>
                                                                                        <w:div w:id="1897156007">
                                                                                          <w:marLeft w:val="0"/>
                                                                                          <w:marRight w:val="0"/>
                                                                                          <w:marTop w:val="0"/>
                                                                                          <w:marBottom w:val="0"/>
                                                                                          <w:divBdr>
                                                                                            <w:top w:val="none" w:sz="0" w:space="0" w:color="auto"/>
                                                                                            <w:left w:val="none" w:sz="0" w:space="0" w:color="auto"/>
                                                                                            <w:bottom w:val="none" w:sz="0" w:space="0" w:color="auto"/>
                                                                                            <w:right w:val="none" w:sz="0" w:space="0" w:color="auto"/>
                                                                                          </w:divBdr>
                                                                                          <w:divsChild>
                                                                                            <w:div w:id="1690522573">
                                                                                              <w:marLeft w:val="0"/>
                                                                                              <w:marRight w:val="0"/>
                                                                                              <w:marTop w:val="0"/>
                                                                                              <w:marBottom w:val="0"/>
                                                                                              <w:divBdr>
                                                                                                <w:top w:val="none" w:sz="0" w:space="0" w:color="auto"/>
                                                                                                <w:left w:val="none" w:sz="0" w:space="0" w:color="auto"/>
                                                                                                <w:bottom w:val="none" w:sz="0" w:space="0" w:color="auto"/>
                                                                                                <w:right w:val="none" w:sz="0" w:space="0" w:color="auto"/>
                                                                                              </w:divBdr>
                                                                                              <w:divsChild>
                                                                                                <w:div w:id="1145321615">
                                                                                                  <w:marLeft w:val="0"/>
                                                                                                  <w:marRight w:val="0"/>
                                                                                                  <w:marTop w:val="0"/>
                                                                                                  <w:marBottom w:val="0"/>
                                                                                                  <w:divBdr>
                                                                                                    <w:top w:val="none" w:sz="0" w:space="0" w:color="auto"/>
                                                                                                    <w:left w:val="none" w:sz="0" w:space="0" w:color="auto"/>
                                                                                                    <w:bottom w:val="none" w:sz="0" w:space="0" w:color="auto"/>
                                                                                                    <w:right w:val="none" w:sz="0" w:space="0" w:color="auto"/>
                                                                                                  </w:divBdr>
                                                                                                  <w:divsChild>
                                                                                                    <w:div w:id="1970167609">
                                                                                                      <w:marLeft w:val="0"/>
                                                                                                      <w:marRight w:val="0"/>
                                                                                                      <w:marTop w:val="0"/>
                                                                                                      <w:marBottom w:val="0"/>
                                                                                                      <w:divBdr>
                                                                                                        <w:top w:val="none" w:sz="0" w:space="0" w:color="auto"/>
                                                                                                        <w:left w:val="none" w:sz="0" w:space="0" w:color="auto"/>
                                                                                                        <w:bottom w:val="none" w:sz="0" w:space="0" w:color="auto"/>
                                                                                                        <w:right w:val="none" w:sz="0" w:space="0" w:color="auto"/>
                                                                                                      </w:divBdr>
                                                                                                      <w:divsChild>
                                                                                                        <w:div w:id="1306004447">
                                                                                                          <w:marLeft w:val="0"/>
                                                                                                          <w:marRight w:val="0"/>
                                                                                                          <w:marTop w:val="0"/>
                                                                                                          <w:marBottom w:val="0"/>
                                                                                                          <w:divBdr>
                                                                                                            <w:top w:val="none" w:sz="0" w:space="0" w:color="auto"/>
                                                                                                            <w:left w:val="none" w:sz="0" w:space="0" w:color="auto"/>
                                                                                                            <w:bottom w:val="none" w:sz="0" w:space="0" w:color="auto"/>
                                                                                                            <w:right w:val="none" w:sz="0" w:space="0" w:color="auto"/>
                                                                                                          </w:divBdr>
                                                                                                          <w:divsChild>
                                                                                                            <w:div w:id="769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05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8786">
          <w:marLeft w:val="0"/>
          <w:marRight w:val="0"/>
          <w:marTop w:val="0"/>
          <w:marBottom w:val="0"/>
          <w:divBdr>
            <w:top w:val="none" w:sz="0" w:space="0" w:color="auto"/>
            <w:left w:val="none" w:sz="0" w:space="0" w:color="auto"/>
            <w:bottom w:val="none" w:sz="0" w:space="0" w:color="auto"/>
            <w:right w:val="none" w:sz="0" w:space="0" w:color="auto"/>
          </w:divBdr>
          <w:divsChild>
            <w:div w:id="1670790389">
              <w:marLeft w:val="0"/>
              <w:marRight w:val="0"/>
              <w:marTop w:val="0"/>
              <w:marBottom w:val="0"/>
              <w:divBdr>
                <w:top w:val="none" w:sz="0" w:space="0" w:color="auto"/>
                <w:left w:val="none" w:sz="0" w:space="0" w:color="auto"/>
                <w:bottom w:val="none" w:sz="0" w:space="0" w:color="auto"/>
                <w:right w:val="none" w:sz="0" w:space="0" w:color="auto"/>
              </w:divBdr>
              <w:divsChild>
                <w:div w:id="1283537213">
                  <w:marLeft w:val="0"/>
                  <w:marRight w:val="0"/>
                  <w:marTop w:val="0"/>
                  <w:marBottom w:val="0"/>
                  <w:divBdr>
                    <w:top w:val="none" w:sz="0" w:space="0" w:color="auto"/>
                    <w:left w:val="none" w:sz="0" w:space="0" w:color="auto"/>
                    <w:bottom w:val="none" w:sz="0" w:space="0" w:color="auto"/>
                    <w:right w:val="none" w:sz="0" w:space="0" w:color="auto"/>
                  </w:divBdr>
                  <w:divsChild>
                    <w:div w:id="1831748184">
                      <w:marLeft w:val="0"/>
                      <w:marRight w:val="0"/>
                      <w:marTop w:val="0"/>
                      <w:marBottom w:val="0"/>
                      <w:divBdr>
                        <w:top w:val="none" w:sz="0" w:space="0" w:color="auto"/>
                        <w:left w:val="none" w:sz="0" w:space="0" w:color="auto"/>
                        <w:bottom w:val="none" w:sz="0" w:space="0" w:color="auto"/>
                        <w:right w:val="none" w:sz="0" w:space="0" w:color="auto"/>
                      </w:divBdr>
                      <w:divsChild>
                        <w:div w:id="1086852013">
                          <w:marLeft w:val="0"/>
                          <w:marRight w:val="0"/>
                          <w:marTop w:val="0"/>
                          <w:marBottom w:val="0"/>
                          <w:divBdr>
                            <w:top w:val="none" w:sz="0" w:space="0" w:color="auto"/>
                            <w:left w:val="none" w:sz="0" w:space="0" w:color="auto"/>
                            <w:bottom w:val="none" w:sz="0" w:space="0" w:color="auto"/>
                            <w:right w:val="none" w:sz="0" w:space="0" w:color="auto"/>
                          </w:divBdr>
                          <w:divsChild>
                            <w:div w:id="1298411211">
                              <w:marLeft w:val="15"/>
                              <w:marRight w:val="195"/>
                              <w:marTop w:val="0"/>
                              <w:marBottom w:val="0"/>
                              <w:divBdr>
                                <w:top w:val="none" w:sz="0" w:space="0" w:color="auto"/>
                                <w:left w:val="none" w:sz="0" w:space="0" w:color="auto"/>
                                <w:bottom w:val="none" w:sz="0" w:space="0" w:color="auto"/>
                                <w:right w:val="none" w:sz="0" w:space="0" w:color="auto"/>
                              </w:divBdr>
                              <w:divsChild>
                                <w:div w:id="2018387849">
                                  <w:marLeft w:val="0"/>
                                  <w:marRight w:val="0"/>
                                  <w:marTop w:val="0"/>
                                  <w:marBottom w:val="0"/>
                                  <w:divBdr>
                                    <w:top w:val="none" w:sz="0" w:space="0" w:color="auto"/>
                                    <w:left w:val="none" w:sz="0" w:space="0" w:color="auto"/>
                                    <w:bottom w:val="none" w:sz="0" w:space="0" w:color="auto"/>
                                    <w:right w:val="none" w:sz="0" w:space="0" w:color="auto"/>
                                  </w:divBdr>
                                  <w:divsChild>
                                    <w:div w:id="94980905">
                                      <w:marLeft w:val="0"/>
                                      <w:marRight w:val="0"/>
                                      <w:marTop w:val="0"/>
                                      <w:marBottom w:val="0"/>
                                      <w:divBdr>
                                        <w:top w:val="none" w:sz="0" w:space="0" w:color="auto"/>
                                        <w:left w:val="none" w:sz="0" w:space="0" w:color="auto"/>
                                        <w:bottom w:val="none" w:sz="0" w:space="0" w:color="auto"/>
                                        <w:right w:val="none" w:sz="0" w:space="0" w:color="auto"/>
                                      </w:divBdr>
                                      <w:divsChild>
                                        <w:div w:id="1569994182">
                                          <w:marLeft w:val="0"/>
                                          <w:marRight w:val="0"/>
                                          <w:marTop w:val="0"/>
                                          <w:marBottom w:val="0"/>
                                          <w:divBdr>
                                            <w:top w:val="none" w:sz="0" w:space="0" w:color="auto"/>
                                            <w:left w:val="none" w:sz="0" w:space="0" w:color="auto"/>
                                            <w:bottom w:val="none" w:sz="0" w:space="0" w:color="auto"/>
                                            <w:right w:val="none" w:sz="0" w:space="0" w:color="auto"/>
                                          </w:divBdr>
                                          <w:divsChild>
                                            <w:div w:id="238249323">
                                              <w:marLeft w:val="0"/>
                                              <w:marRight w:val="0"/>
                                              <w:marTop w:val="0"/>
                                              <w:marBottom w:val="0"/>
                                              <w:divBdr>
                                                <w:top w:val="none" w:sz="0" w:space="0" w:color="auto"/>
                                                <w:left w:val="none" w:sz="0" w:space="0" w:color="auto"/>
                                                <w:bottom w:val="none" w:sz="0" w:space="0" w:color="auto"/>
                                                <w:right w:val="none" w:sz="0" w:space="0" w:color="auto"/>
                                              </w:divBdr>
                                              <w:divsChild>
                                                <w:div w:id="1920745357">
                                                  <w:marLeft w:val="0"/>
                                                  <w:marRight w:val="0"/>
                                                  <w:marTop w:val="0"/>
                                                  <w:marBottom w:val="0"/>
                                                  <w:divBdr>
                                                    <w:top w:val="none" w:sz="0" w:space="0" w:color="auto"/>
                                                    <w:left w:val="none" w:sz="0" w:space="0" w:color="auto"/>
                                                    <w:bottom w:val="none" w:sz="0" w:space="0" w:color="auto"/>
                                                    <w:right w:val="none" w:sz="0" w:space="0" w:color="auto"/>
                                                  </w:divBdr>
                                                  <w:divsChild>
                                                    <w:div w:id="895093924">
                                                      <w:marLeft w:val="0"/>
                                                      <w:marRight w:val="0"/>
                                                      <w:marTop w:val="0"/>
                                                      <w:marBottom w:val="0"/>
                                                      <w:divBdr>
                                                        <w:top w:val="none" w:sz="0" w:space="0" w:color="auto"/>
                                                        <w:left w:val="none" w:sz="0" w:space="0" w:color="auto"/>
                                                        <w:bottom w:val="none" w:sz="0" w:space="0" w:color="auto"/>
                                                        <w:right w:val="none" w:sz="0" w:space="0" w:color="auto"/>
                                                      </w:divBdr>
                                                      <w:divsChild>
                                                        <w:div w:id="992954798">
                                                          <w:marLeft w:val="0"/>
                                                          <w:marRight w:val="0"/>
                                                          <w:marTop w:val="0"/>
                                                          <w:marBottom w:val="0"/>
                                                          <w:divBdr>
                                                            <w:top w:val="none" w:sz="0" w:space="0" w:color="auto"/>
                                                            <w:left w:val="none" w:sz="0" w:space="0" w:color="auto"/>
                                                            <w:bottom w:val="none" w:sz="0" w:space="0" w:color="auto"/>
                                                            <w:right w:val="none" w:sz="0" w:space="0" w:color="auto"/>
                                                          </w:divBdr>
                                                          <w:divsChild>
                                                            <w:div w:id="1364942379">
                                                              <w:marLeft w:val="0"/>
                                                              <w:marRight w:val="0"/>
                                                              <w:marTop w:val="0"/>
                                                              <w:marBottom w:val="0"/>
                                                              <w:divBdr>
                                                                <w:top w:val="none" w:sz="0" w:space="0" w:color="auto"/>
                                                                <w:left w:val="none" w:sz="0" w:space="0" w:color="auto"/>
                                                                <w:bottom w:val="none" w:sz="0" w:space="0" w:color="auto"/>
                                                                <w:right w:val="none" w:sz="0" w:space="0" w:color="auto"/>
                                                              </w:divBdr>
                                                              <w:divsChild>
                                                                <w:div w:id="2143766919">
                                                                  <w:marLeft w:val="0"/>
                                                                  <w:marRight w:val="0"/>
                                                                  <w:marTop w:val="0"/>
                                                                  <w:marBottom w:val="0"/>
                                                                  <w:divBdr>
                                                                    <w:top w:val="none" w:sz="0" w:space="0" w:color="auto"/>
                                                                    <w:left w:val="none" w:sz="0" w:space="0" w:color="auto"/>
                                                                    <w:bottom w:val="none" w:sz="0" w:space="0" w:color="auto"/>
                                                                    <w:right w:val="none" w:sz="0" w:space="0" w:color="auto"/>
                                                                  </w:divBdr>
                                                                  <w:divsChild>
                                                                    <w:div w:id="1958632815">
                                                                      <w:marLeft w:val="405"/>
                                                                      <w:marRight w:val="0"/>
                                                                      <w:marTop w:val="0"/>
                                                                      <w:marBottom w:val="0"/>
                                                                      <w:divBdr>
                                                                        <w:top w:val="none" w:sz="0" w:space="0" w:color="auto"/>
                                                                        <w:left w:val="none" w:sz="0" w:space="0" w:color="auto"/>
                                                                        <w:bottom w:val="none" w:sz="0" w:space="0" w:color="auto"/>
                                                                        <w:right w:val="none" w:sz="0" w:space="0" w:color="auto"/>
                                                                      </w:divBdr>
                                                                      <w:divsChild>
                                                                        <w:div w:id="573977526">
                                                                          <w:marLeft w:val="0"/>
                                                                          <w:marRight w:val="0"/>
                                                                          <w:marTop w:val="0"/>
                                                                          <w:marBottom w:val="0"/>
                                                                          <w:divBdr>
                                                                            <w:top w:val="none" w:sz="0" w:space="0" w:color="auto"/>
                                                                            <w:left w:val="none" w:sz="0" w:space="0" w:color="auto"/>
                                                                            <w:bottom w:val="none" w:sz="0" w:space="0" w:color="auto"/>
                                                                            <w:right w:val="none" w:sz="0" w:space="0" w:color="auto"/>
                                                                          </w:divBdr>
                                                                          <w:divsChild>
                                                                            <w:div w:id="4599368">
                                                                              <w:marLeft w:val="0"/>
                                                                              <w:marRight w:val="0"/>
                                                                              <w:marTop w:val="0"/>
                                                                              <w:marBottom w:val="0"/>
                                                                              <w:divBdr>
                                                                                <w:top w:val="none" w:sz="0" w:space="0" w:color="auto"/>
                                                                                <w:left w:val="none" w:sz="0" w:space="0" w:color="auto"/>
                                                                                <w:bottom w:val="none" w:sz="0" w:space="0" w:color="auto"/>
                                                                                <w:right w:val="none" w:sz="0" w:space="0" w:color="auto"/>
                                                                              </w:divBdr>
                                                                              <w:divsChild>
                                                                                <w:div w:id="776024304">
                                                                                  <w:marLeft w:val="0"/>
                                                                                  <w:marRight w:val="0"/>
                                                                                  <w:marTop w:val="60"/>
                                                                                  <w:marBottom w:val="0"/>
                                                                                  <w:divBdr>
                                                                                    <w:top w:val="none" w:sz="0" w:space="0" w:color="auto"/>
                                                                                    <w:left w:val="none" w:sz="0" w:space="0" w:color="auto"/>
                                                                                    <w:bottom w:val="none" w:sz="0" w:space="0" w:color="auto"/>
                                                                                    <w:right w:val="none" w:sz="0" w:space="0" w:color="auto"/>
                                                                                  </w:divBdr>
                                                                                  <w:divsChild>
                                                                                    <w:div w:id="1295520694">
                                                                                      <w:marLeft w:val="0"/>
                                                                                      <w:marRight w:val="0"/>
                                                                                      <w:marTop w:val="0"/>
                                                                                      <w:marBottom w:val="0"/>
                                                                                      <w:divBdr>
                                                                                        <w:top w:val="none" w:sz="0" w:space="0" w:color="auto"/>
                                                                                        <w:left w:val="none" w:sz="0" w:space="0" w:color="auto"/>
                                                                                        <w:bottom w:val="none" w:sz="0" w:space="0" w:color="auto"/>
                                                                                        <w:right w:val="none" w:sz="0" w:space="0" w:color="auto"/>
                                                                                      </w:divBdr>
                                                                                      <w:divsChild>
                                                                                        <w:div w:id="365982203">
                                                                                          <w:marLeft w:val="0"/>
                                                                                          <w:marRight w:val="0"/>
                                                                                          <w:marTop w:val="0"/>
                                                                                          <w:marBottom w:val="0"/>
                                                                                          <w:divBdr>
                                                                                            <w:top w:val="none" w:sz="0" w:space="0" w:color="auto"/>
                                                                                            <w:left w:val="none" w:sz="0" w:space="0" w:color="auto"/>
                                                                                            <w:bottom w:val="none" w:sz="0" w:space="0" w:color="auto"/>
                                                                                            <w:right w:val="none" w:sz="0" w:space="0" w:color="auto"/>
                                                                                          </w:divBdr>
                                                                                          <w:divsChild>
                                                                                            <w:div w:id="1244413567">
                                                                                              <w:marLeft w:val="0"/>
                                                                                              <w:marRight w:val="0"/>
                                                                                              <w:marTop w:val="0"/>
                                                                                              <w:marBottom w:val="0"/>
                                                                                              <w:divBdr>
                                                                                                <w:top w:val="none" w:sz="0" w:space="0" w:color="auto"/>
                                                                                                <w:left w:val="none" w:sz="0" w:space="0" w:color="auto"/>
                                                                                                <w:bottom w:val="none" w:sz="0" w:space="0" w:color="auto"/>
                                                                                                <w:right w:val="none" w:sz="0" w:space="0" w:color="auto"/>
                                                                                              </w:divBdr>
                                                                                              <w:divsChild>
                                                                                                <w:div w:id="246769546">
                                                                                                  <w:marLeft w:val="0"/>
                                                                                                  <w:marRight w:val="0"/>
                                                                                                  <w:marTop w:val="0"/>
                                                                                                  <w:marBottom w:val="0"/>
                                                                                                  <w:divBdr>
                                                                                                    <w:top w:val="none" w:sz="0" w:space="0" w:color="auto"/>
                                                                                                    <w:left w:val="none" w:sz="0" w:space="0" w:color="auto"/>
                                                                                                    <w:bottom w:val="none" w:sz="0" w:space="0" w:color="auto"/>
                                                                                                    <w:right w:val="none" w:sz="0" w:space="0" w:color="auto"/>
                                                                                                  </w:divBdr>
                                                                                                  <w:divsChild>
                                                                                                    <w:div w:id="339430702">
                                                                                                      <w:marLeft w:val="0"/>
                                                                                                      <w:marRight w:val="0"/>
                                                                                                      <w:marTop w:val="0"/>
                                                                                                      <w:marBottom w:val="0"/>
                                                                                                      <w:divBdr>
                                                                                                        <w:top w:val="none" w:sz="0" w:space="0" w:color="auto"/>
                                                                                                        <w:left w:val="none" w:sz="0" w:space="0" w:color="auto"/>
                                                                                                        <w:bottom w:val="none" w:sz="0" w:space="0" w:color="auto"/>
                                                                                                        <w:right w:val="none" w:sz="0" w:space="0" w:color="auto"/>
                                                                                                      </w:divBdr>
                                                                                                      <w:divsChild>
                                                                                                        <w:div w:id="802845167">
                                                                                                          <w:marLeft w:val="0"/>
                                                                                                          <w:marRight w:val="0"/>
                                                                                                          <w:marTop w:val="0"/>
                                                                                                          <w:marBottom w:val="0"/>
                                                                                                          <w:divBdr>
                                                                                                            <w:top w:val="none" w:sz="0" w:space="0" w:color="auto"/>
                                                                                                            <w:left w:val="none" w:sz="0" w:space="0" w:color="auto"/>
                                                                                                            <w:bottom w:val="none" w:sz="0" w:space="0" w:color="auto"/>
                                                                                                            <w:right w:val="none" w:sz="0" w:space="0" w:color="auto"/>
                                                                                                          </w:divBdr>
                                                                                                          <w:divsChild>
                                                                                                            <w:div w:id="61605412">
                                                                                                              <w:marLeft w:val="0"/>
                                                                                                              <w:marRight w:val="0"/>
                                                                                                              <w:marTop w:val="0"/>
                                                                                                              <w:marBottom w:val="0"/>
                                                                                                              <w:divBdr>
                                                                                                                <w:top w:val="none" w:sz="0" w:space="0" w:color="auto"/>
                                                                                                                <w:left w:val="none" w:sz="0" w:space="0" w:color="auto"/>
                                                                                                                <w:bottom w:val="none" w:sz="0" w:space="0" w:color="auto"/>
                                                                                                                <w:right w:val="none" w:sz="0" w:space="0" w:color="auto"/>
                                                                                                              </w:divBdr>
                                                                                                              <w:divsChild>
                                                                                                                <w:div w:id="13322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9004570">
      <w:bodyDiv w:val="1"/>
      <w:marLeft w:val="0"/>
      <w:marRight w:val="0"/>
      <w:marTop w:val="0"/>
      <w:marBottom w:val="0"/>
      <w:divBdr>
        <w:top w:val="none" w:sz="0" w:space="0" w:color="auto"/>
        <w:left w:val="none" w:sz="0" w:space="0" w:color="auto"/>
        <w:bottom w:val="none" w:sz="0" w:space="0" w:color="auto"/>
        <w:right w:val="none" w:sz="0" w:space="0" w:color="auto"/>
      </w:divBdr>
    </w:div>
    <w:div w:id="1903517229">
      <w:bodyDiv w:val="1"/>
      <w:marLeft w:val="0"/>
      <w:marRight w:val="0"/>
      <w:marTop w:val="0"/>
      <w:marBottom w:val="0"/>
      <w:divBdr>
        <w:top w:val="none" w:sz="0" w:space="0" w:color="auto"/>
        <w:left w:val="none" w:sz="0" w:space="0" w:color="auto"/>
        <w:bottom w:val="none" w:sz="0" w:space="0" w:color="auto"/>
        <w:right w:val="none" w:sz="0" w:space="0" w:color="auto"/>
      </w:divBdr>
      <w:divsChild>
        <w:div w:id="285740990">
          <w:marLeft w:val="0"/>
          <w:marRight w:val="0"/>
          <w:marTop w:val="0"/>
          <w:marBottom w:val="0"/>
          <w:divBdr>
            <w:top w:val="none" w:sz="0" w:space="0" w:color="auto"/>
            <w:left w:val="none" w:sz="0" w:space="0" w:color="auto"/>
            <w:bottom w:val="none" w:sz="0" w:space="0" w:color="auto"/>
            <w:right w:val="none" w:sz="0" w:space="0" w:color="auto"/>
          </w:divBdr>
          <w:divsChild>
            <w:div w:id="1906254047">
              <w:marLeft w:val="0"/>
              <w:marRight w:val="0"/>
              <w:marTop w:val="0"/>
              <w:marBottom w:val="0"/>
              <w:divBdr>
                <w:top w:val="none" w:sz="0" w:space="0" w:color="auto"/>
                <w:left w:val="none" w:sz="0" w:space="0" w:color="auto"/>
                <w:bottom w:val="none" w:sz="0" w:space="0" w:color="auto"/>
                <w:right w:val="none" w:sz="0" w:space="0" w:color="auto"/>
              </w:divBdr>
              <w:divsChild>
                <w:div w:id="782268998">
                  <w:marLeft w:val="0"/>
                  <w:marRight w:val="0"/>
                  <w:marTop w:val="0"/>
                  <w:marBottom w:val="0"/>
                  <w:divBdr>
                    <w:top w:val="none" w:sz="0" w:space="0" w:color="auto"/>
                    <w:left w:val="none" w:sz="0" w:space="0" w:color="auto"/>
                    <w:bottom w:val="none" w:sz="0" w:space="0" w:color="auto"/>
                    <w:right w:val="none" w:sz="0" w:space="0" w:color="auto"/>
                  </w:divBdr>
                  <w:divsChild>
                    <w:div w:id="1748074282">
                      <w:marLeft w:val="0"/>
                      <w:marRight w:val="0"/>
                      <w:marTop w:val="0"/>
                      <w:marBottom w:val="0"/>
                      <w:divBdr>
                        <w:top w:val="none" w:sz="0" w:space="0" w:color="auto"/>
                        <w:left w:val="none" w:sz="0" w:space="0" w:color="auto"/>
                        <w:bottom w:val="none" w:sz="0" w:space="0" w:color="auto"/>
                        <w:right w:val="none" w:sz="0" w:space="0" w:color="auto"/>
                      </w:divBdr>
                      <w:divsChild>
                        <w:div w:id="1242837939">
                          <w:marLeft w:val="0"/>
                          <w:marRight w:val="0"/>
                          <w:marTop w:val="0"/>
                          <w:marBottom w:val="0"/>
                          <w:divBdr>
                            <w:top w:val="none" w:sz="0" w:space="0" w:color="auto"/>
                            <w:left w:val="none" w:sz="0" w:space="0" w:color="auto"/>
                            <w:bottom w:val="none" w:sz="0" w:space="0" w:color="auto"/>
                            <w:right w:val="none" w:sz="0" w:space="0" w:color="auto"/>
                          </w:divBdr>
                          <w:divsChild>
                            <w:div w:id="924071992">
                              <w:marLeft w:val="15"/>
                              <w:marRight w:val="195"/>
                              <w:marTop w:val="0"/>
                              <w:marBottom w:val="0"/>
                              <w:divBdr>
                                <w:top w:val="none" w:sz="0" w:space="0" w:color="auto"/>
                                <w:left w:val="none" w:sz="0" w:space="0" w:color="auto"/>
                                <w:bottom w:val="none" w:sz="0" w:space="0" w:color="auto"/>
                                <w:right w:val="none" w:sz="0" w:space="0" w:color="auto"/>
                              </w:divBdr>
                              <w:divsChild>
                                <w:div w:id="447815910">
                                  <w:marLeft w:val="0"/>
                                  <w:marRight w:val="0"/>
                                  <w:marTop w:val="0"/>
                                  <w:marBottom w:val="0"/>
                                  <w:divBdr>
                                    <w:top w:val="none" w:sz="0" w:space="0" w:color="auto"/>
                                    <w:left w:val="none" w:sz="0" w:space="0" w:color="auto"/>
                                    <w:bottom w:val="none" w:sz="0" w:space="0" w:color="auto"/>
                                    <w:right w:val="none" w:sz="0" w:space="0" w:color="auto"/>
                                  </w:divBdr>
                                  <w:divsChild>
                                    <w:div w:id="846940296">
                                      <w:marLeft w:val="0"/>
                                      <w:marRight w:val="0"/>
                                      <w:marTop w:val="0"/>
                                      <w:marBottom w:val="0"/>
                                      <w:divBdr>
                                        <w:top w:val="none" w:sz="0" w:space="0" w:color="auto"/>
                                        <w:left w:val="none" w:sz="0" w:space="0" w:color="auto"/>
                                        <w:bottom w:val="none" w:sz="0" w:space="0" w:color="auto"/>
                                        <w:right w:val="none" w:sz="0" w:space="0" w:color="auto"/>
                                      </w:divBdr>
                                      <w:divsChild>
                                        <w:div w:id="1000307642">
                                          <w:marLeft w:val="0"/>
                                          <w:marRight w:val="0"/>
                                          <w:marTop w:val="0"/>
                                          <w:marBottom w:val="0"/>
                                          <w:divBdr>
                                            <w:top w:val="none" w:sz="0" w:space="0" w:color="auto"/>
                                            <w:left w:val="none" w:sz="0" w:space="0" w:color="auto"/>
                                            <w:bottom w:val="none" w:sz="0" w:space="0" w:color="auto"/>
                                            <w:right w:val="none" w:sz="0" w:space="0" w:color="auto"/>
                                          </w:divBdr>
                                          <w:divsChild>
                                            <w:div w:id="1161120514">
                                              <w:marLeft w:val="0"/>
                                              <w:marRight w:val="0"/>
                                              <w:marTop w:val="0"/>
                                              <w:marBottom w:val="0"/>
                                              <w:divBdr>
                                                <w:top w:val="none" w:sz="0" w:space="0" w:color="auto"/>
                                                <w:left w:val="none" w:sz="0" w:space="0" w:color="auto"/>
                                                <w:bottom w:val="none" w:sz="0" w:space="0" w:color="auto"/>
                                                <w:right w:val="none" w:sz="0" w:space="0" w:color="auto"/>
                                              </w:divBdr>
                                              <w:divsChild>
                                                <w:div w:id="2089382635">
                                                  <w:marLeft w:val="0"/>
                                                  <w:marRight w:val="0"/>
                                                  <w:marTop w:val="0"/>
                                                  <w:marBottom w:val="0"/>
                                                  <w:divBdr>
                                                    <w:top w:val="none" w:sz="0" w:space="0" w:color="auto"/>
                                                    <w:left w:val="none" w:sz="0" w:space="0" w:color="auto"/>
                                                    <w:bottom w:val="none" w:sz="0" w:space="0" w:color="auto"/>
                                                    <w:right w:val="none" w:sz="0" w:space="0" w:color="auto"/>
                                                  </w:divBdr>
                                                  <w:divsChild>
                                                    <w:div w:id="678502232">
                                                      <w:marLeft w:val="0"/>
                                                      <w:marRight w:val="0"/>
                                                      <w:marTop w:val="0"/>
                                                      <w:marBottom w:val="0"/>
                                                      <w:divBdr>
                                                        <w:top w:val="none" w:sz="0" w:space="0" w:color="auto"/>
                                                        <w:left w:val="none" w:sz="0" w:space="0" w:color="auto"/>
                                                        <w:bottom w:val="none" w:sz="0" w:space="0" w:color="auto"/>
                                                        <w:right w:val="none" w:sz="0" w:space="0" w:color="auto"/>
                                                      </w:divBdr>
                                                      <w:divsChild>
                                                        <w:div w:id="123238423">
                                                          <w:marLeft w:val="0"/>
                                                          <w:marRight w:val="0"/>
                                                          <w:marTop w:val="0"/>
                                                          <w:marBottom w:val="0"/>
                                                          <w:divBdr>
                                                            <w:top w:val="none" w:sz="0" w:space="0" w:color="auto"/>
                                                            <w:left w:val="none" w:sz="0" w:space="0" w:color="auto"/>
                                                            <w:bottom w:val="none" w:sz="0" w:space="0" w:color="auto"/>
                                                            <w:right w:val="none" w:sz="0" w:space="0" w:color="auto"/>
                                                          </w:divBdr>
                                                          <w:divsChild>
                                                            <w:div w:id="138574670">
                                                              <w:marLeft w:val="0"/>
                                                              <w:marRight w:val="0"/>
                                                              <w:marTop w:val="0"/>
                                                              <w:marBottom w:val="0"/>
                                                              <w:divBdr>
                                                                <w:top w:val="none" w:sz="0" w:space="0" w:color="auto"/>
                                                                <w:left w:val="none" w:sz="0" w:space="0" w:color="auto"/>
                                                                <w:bottom w:val="none" w:sz="0" w:space="0" w:color="auto"/>
                                                                <w:right w:val="none" w:sz="0" w:space="0" w:color="auto"/>
                                                              </w:divBdr>
                                                              <w:divsChild>
                                                                <w:div w:id="147946221">
                                                                  <w:marLeft w:val="0"/>
                                                                  <w:marRight w:val="0"/>
                                                                  <w:marTop w:val="0"/>
                                                                  <w:marBottom w:val="0"/>
                                                                  <w:divBdr>
                                                                    <w:top w:val="none" w:sz="0" w:space="0" w:color="auto"/>
                                                                    <w:left w:val="none" w:sz="0" w:space="0" w:color="auto"/>
                                                                    <w:bottom w:val="none" w:sz="0" w:space="0" w:color="auto"/>
                                                                    <w:right w:val="none" w:sz="0" w:space="0" w:color="auto"/>
                                                                  </w:divBdr>
                                                                  <w:divsChild>
                                                                    <w:div w:id="407532702">
                                                                      <w:marLeft w:val="405"/>
                                                                      <w:marRight w:val="0"/>
                                                                      <w:marTop w:val="0"/>
                                                                      <w:marBottom w:val="0"/>
                                                                      <w:divBdr>
                                                                        <w:top w:val="none" w:sz="0" w:space="0" w:color="auto"/>
                                                                        <w:left w:val="none" w:sz="0" w:space="0" w:color="auto"/>
                                                                        <w:bottom w:val="none" w:sz="0" w:space="0" w:color="auto"/>
                                                                        <w:right w:val="none" w:sz="0" w:space="0" w:color="auto"/>
                                                                      </w:divBdr>
                                                                      <w:divsChild>
                                                                        <w:div w:id="327095415">
                                                                          <w:marLeft w:val="0"/>
                                                                          <w:marRight w:val="0"/>
                                                                          <w:marTop w:val="0"/>
                                                                          <w:marBottom w:val="0"/>
                                                                          <w:divBdr>
                                                                            <w:top w:val="none" w:sz="0" w:space="0" w:color="auto"/>
                                                                            <w:left w:val="none" w:sz="0" w:space="0" w:color="auto"/>
                                                                            <w:bottom w:val="none" w:sz="0" w:space="0" w:color="auto"/>
                                                                            <w:right w:val="none" w:sz="0" w:space="0" w:color="auto"/>
                                                                          </w:divBdr>
                                                                          <w:divsChild>
                                                                            <w:div w:id="1086878105">
                                                                              <w:marLeft w:val="0"/>
                                                                              <w:marRight w:val="0"/>
                                                                              <w:marTop w:val="0"/>
                                                                              <w:marBottom w:val="0"/>
                                                                              <w:divBdr>
                                                                                <w:top w:val="none" w:sz="0" w:space="0" w:color="auto"/>
                                                                                <w:left w:val="none" w:sz="0" w:space="0" w:color="auto"/>
                                                                                <w:bottom w:val="none" w:sz="0" w:space="0" w:color="auto"/>
                                                                                <w:right w:val="none" w:sz="0" w:space="0" w:color="auto"/>
                                                                              </w:divBdr>
                                                                              <w:divsChild>
                                                                                <w:div w:id="1853836362">
                                                                                  <w:marLeft w:val="0"/>
                                                                                  <w:marRight w:val="0"/>
                                                                                  <w:marTop w:val="60"/>
                                                                                  <w:marBottom w:val="0"/>
                                                                                  <w:divBdr>
                                                                                    <w:top w:val="none" w:sz="0" w:space="0" w:color="auto"/>
                                                                                    <w:left w:val="none" w:sz="0" w:space="0" w:color="auto"/>
                                                                                    <w:bottom w:val="none" w:sz="0" w:space="0" w:color="auto"/>
                                                                                    <w:right w:val="none" w:sz="0" w:space="0" w:color="auto"/>
                                                                                  </w:divBdr>
                                                                                  <w:divsChild>
                                                                                    <w:div w:id="1556283675">
                                                                                      <w:marLeft w:val="0"/>
                                                                                      <w:marRight w:val="0"/>
                                                                                      <w:marTop w:val="0"/>
                                                                                      <w:marBottom w:val="0"/>
                                                                                      <w:divBdr>
                                                                                        <w:top w:val="none" w:sz="0" w:space="0" w:color="auto"/>
                                                                                        <w:left w:val="none" w:sz="0" w:space="0" w:color="auto"/>
                                                                                        <w:bottom w:val="none" w:sz="0" w:space="0" w:color="auto"/>
                                                                                        <w:right w:val="none" w:sz="0" w:space="0" w:color="auto"/>
                                                                                      </w:divBdr>
                                                                                      <w:divsChild>
                                                                                        <w:div w:id="280113428">
                                                                                          <w:marLeft w:val="0"/>
                                                                                          <w:marRight w:val="0"/>
                                                                                          <w:marTop w:val="0"/>
                                                                                          <w:marBottom w:val="0"/>
                                                                                          <w:divBdr>
                                                                                            <w:top w:val="none" w:sz="0" w:space="0" w:color="auto"/>
                                                                                            <w:left w:val="none" w:sz="0" w:space="0" w:color="auto"/>
                                                                                            <w:bottom w:val="none" w:sz="0" w:space="0" w:color="auto"/>
                                                                                            <w:right w:val="none" w:sz="0" w:space="0" w:color="auto"/>
                                                                                          </w:divBdr>
                                                                                          <w:divsChild>
                                                                                            <w:div w:id="660887712">
                                                                                              <w:marLeft w:val="0"/>
                                                                                              <w:marRight w:val="0"/>
                                                                                              <w:marTop w:val="0"/>
                                                                                              <w:marBottom w:val="0"/>
                                                                                              <w:divBdr>
                                                                                                <w:top w:val="none" w:sz="0" w:space="0" w:color="auto"/>
                                                                                                <w:left w:val="none" w:sz="0" w:space="0" w:color="auto"/>
                                                                                                <w:bottom w:val="none" w:sz="0" w:space="0" w:color="auto"/>
                                                                                                <w:right w:val="none" w:sz="0" w:space="0" w:color="auto"/>
                                                                                              </w:divBdr>
                                                                                              <w:divsChild>
                                                                                                <w:div w:id="1400443226">
                                                                                                  <w:marLeft w:val="0"/>
                                                                                                  <w:marRight w:val="0"/>
                                                                                                  <w:marTop w:val="0"/>
                                                                                                  <w:marBottom w:val="0"/>
                                                                                                  <w:divBdr>
                                                                                                    <w:top w:val="none" w:sz="0" w:space="0" w:color="auto"/>
                                                                                                    <w:left w:val="none" w:sz="0" w:space="0" w:color="auto"/>
                                                                                                    <w:bottom w:val="none" w:sz="0" w:space="0" w:color="auto"/>
                                                                                                    <w:right w:val="none" w:sz="0" w:space="0" w:color="auto"/>
                                                                                                  </w:divBdr>
                                                                                                  <w:divsChild>
                                                                                                    <w:div w:id="284115368">
                                                                                                      <w:marLeft w:val="0"/>
                                                                                                      <w:marRight w:val="0"/>
                                                                                                      <w:marTop w:val="0"/>
                                                                                                      <w:marBottom w:val="0"/>
                                                                                                      <w:divBdr>
                                                                                                        <w:top w:val="none" w:sz="0" w:space="0" w:color="auto"/>
                                                                                                        <w:left w:val="none" w:sz="0" w:space="0" w:color="auto"/>
                                                                                                        <w:bottom w:val="none" w:sz="0" w:space="0" w:color="auto"/>
                                                                                                        <w:right w:val="none" w:sz="0" w:space="0" w:color="auto"/>
                                                                                                      </w:divBdr>
                                                                                                      <w:divsChild>
                                                                                                        <w:div w:id="1277836706">
                                                                                                          <w:marLeft w:val="0"/>
                                                                                                          <w:marRight w:val="0"/>
                                                                                                          <w:marTop w:val="0"/>
                                                                                                          <w:marBottom w:val="0"/>
                                                                                                          <w:divBdr>
                                                                                                            <w:top w:val="none" w:sz="0" w:space="0" w:color="auto"/>
                                                                                                            <w:left w:val="none" w:sz="0" w:space="0" w:color="auto"/>
                                                                                                            <w:bottom w:val="none" w:sz="0" w:space="0" w:color="auto"/>
                                                                                                            <w:right w:val="none" w:sz="0" w:space="0" w:color="auto"/>
                                                                                                          </w:divBdr>
                                                                                                          <w:divsChild>
                                                                                                            <w:div w:id="370309204">
                                                                                                              <w:marLeft w:val="0"/>
                                                                                                              <w:marRight w:val="0"/>
                                                                                                              <w:marTop w:val="0"/>
                                                                                                              <w:marBottom w:val="0"/>
                                                                                                              <w:divBdr>
                                                                                                                <w:top w:val="none" w:sz="0" w:space="0" w:color="auto"/>
                                                                                                                <w:left w:val="none" w:sz="0" w:space="0" w:color="auto"/>
                                                                                                                <w:bottom w:val="none" w:sz="0" w:space="0" w:color="auto"/>
                                                                                                                <w:right w:val="none" w:sz="0" w:space="0" w:color="auto"/>
                                                                                                              </w:divBdr>
                                                                                                              <w:divsChild>
                                                                                                                <w:div w:id="13267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karaitianos@hot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s://www.facebook.com/hellenicsocietyofsurgicaloncology/?modal=admin_todo_tour" TargetMode="External"/><Relationship Id="rId7" Type="http://schemas.openxmlformats.org/officeDocument/2006/relationships/image" Target="media/image2.emf"/><Relationship Id="rId2" Type="http://schemas.openxmlformats.org/officeDocument/2006/relationships/hyperlink" Target="mailto:eexo.gr@gmail.com" TargetMode="External"/><Relationship Id="rId1" Type="http://schemas.openxmlformats.org/officeDocument/2006/relationships/hyperlink" Target="http://www.eexo.gr" TargetMode="External"/><Relationship Id="rId6" Type="http://schemas.openxmlformats.org/officeDocument/2006/relationships/hyperlink" Target="https://www.facebook.com/hellenicsocietyofsurgicaloncology/?modal=admin_todo_tour" TargetMode="External"/><Relationship Id="rId5" Type="http://schemas.openxmlformats.org/officeDocument/2006/relationships/hyperlink" Target="mailto:eexo.gr@gmail.com" TargetMode="External"/><Relationship Id="rId4" Type="http://schemas.openxmlformats.org/officeDocument/2006/relationships/hyperlink" Target="http://www.eex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5</Pages>
  <Words>2421</Words>
  <Characters>13077</Characters>
  <Application>Microsoft Office Word</Application>
  <DocSecurity>0</DocSecurity>
  <Lines>108</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Teletypos S.A.</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ΑΛΕΞΑΝΔΡΟΠΟΥΛΟΥ ΔΩΡΑ</dc:creator>
  <cp:lastModifiedBy>Ioannis Karaitianos</cp:lastModifiedBy>
  <cp:revision>44</cp:revision>
  <cp:lastPrinted>2021-02-02T18:42:00Z</cp:lastPrinted>
  <dcterms:created xsi:type="dcterms:W3CDTF">2022-01-30T20:05:00Z</dcterms:created>
  <dcterms:modified xsi:type="dcterms:W3CDTF">2022-02-03T18:51:00Z</dcterms:modified>
</cp:coreProperties>
</file>