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16B" w:rsidRPr="00C94EF3" w:rsidRDefault="00196039" w:rsidP="00646386">
      <w:pPr>
        <w:ind w:left="-1843" w:right="-843"/>
      </w:pPr>
      <w:r w:rsidRPr="00196039">
        <w:rPr>
          <w:noProof/>
        </w:rPr>
        <w:pict>
          <v:shapetype id="_x0000_t202" coordsize="21600,21600" o:spt="202" path="m,l,21600r21600,l21600,xe">
            <v:stroke joinstyle="miter"/>
            <v:path gradientshapeok="t" o:connecttype="rect"/>
          </v:shapetype>
          <v:shape id="Text Box 9" o:spid="_x0000_s1026" type="#_x0000_t202" style="position:absolute;left:0;text-align:left;margin-left:-45pt;margin-top:171pt;width:513pt;height:58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" filled="f" stroked="f">
            <v:textbox>
              <w:txbxContent>
                <w:p w:rsidR="003B0768" w:rsidRDefault="003B0768" w:rsidP="00E30EF6">
                  <w:pPr>
                    <w:jc w:val="center"/>
                    <w:rPr>
                      <w:b/>
                      <w:i/>
                      <w:sz w:val="32"/>
                      <w:szCs w:val="32"/>
                      <w:u w:val="single"/>
                      <w:lang w:val="el-GR"/>
                    </w:rPr>
                  </w:pPr>
                </w:p>
                <w:p w:rsidR="003B0768" w:rsidRDefault="003B0768" w:rsidP="00E30EF6">
                  <w:pPr>
                    <w:jc w:val="center"/>
                    <w:rPr>
                      <w:b/>
                      <w:i/>
                      <w:sz w:val="32"/>
                      <w:szCs w:val="32"/>
                      <w:u w:val="single"/>
                      <w:lang w:val="el-GR"/>
                    </w:rPr>
                  </w:pPr>
                </w:p>
                <w:p w:rsidR="00E30EF6" w:rsidRDefault="00E30EF6" w:rsidP="00E30EF6">
                  <w:pPr>
                    <w:jc w:val="center"/>
                    <w:rPr>
                      <w:b/>
                      <w:i/>
                      <w:sz w:val="32"/>
                      <w:szCs w:val="32"/>
                      <w:u w:val="single"/>
                      <w:lang w:val="el-GR"/>
                    </w:rPr>
                  </w:pPr>
                  <w:r w:rsidRPr="00E30EF6">
                    <w:rPr>
                      <w:b/>
                      <w:i/>
                      <w:sz w:val="32"/>
                      <w:szCs w:val="32"/>
                      <w:u w:val="single"/>
                      <w:lang w:val="el-GR"/>
                    </w:rPr>
                    <w:t>ΔΕΛΤΙΟ ΤΥΠΟΥ</w:t>
                  </w:r>
                </w:p>
                <w:p w:rsidR="000C02A2" w:rsidRPr="00E30EF6" w:rsidRDefault="000C02A2" w:rsidP="00E30EF6">
                  <w:pPr>
                    <w:jc w:val="center"/>
                    <w:rPr>
                      <w:b/>
                      <w:i/>
                      <w:sz w:val="32"/>
                      <w:szCs w:val="32"/>
                      <w:u w:val="single"/>
                      <w:lang w:val="el-GR"/>
                    </w:rPr>
                  </w:pPr>
                </w:p>
                <w:p w:rsidR="00E30EF6" w:rsidRPr="00723E84" w:rsidRDefault="00E30EF6" w:rsidP="0092762F">
                  <w:pPr>
                    <w:rPr>
                      <w:sz w:val="28"/>
                      <w:szCs w:val="28"/>
                      <w:lang w:val="el-GR"/>
                    </w:rPr>
                  </w:pPr>
                  <w:r w:rsidRPr="00E30EF6">
                    <w:rPr>
                      <w:sz w:val="28"/>
                      <w:szCs w:val="28"/>
                      <w:lang w:val="el-GR"/>
                    </w:rPr>
                    <w:t xml:space="preserve">  </w:t>
                  </w:r>
                  <w:r w:rsidR="00722F54">
                    <w:rPr>
                      <w:sz w:val="28"/>
                      <w:szCs w:val="28"/>
                      <w:lang w:val="el-GR"/>
                    </w:rPr>
                    <w:t xml:space="preserve">  </w:t>
                  </w:r>
                  <w:r w:rsidRPr="00E30EF6">
                    <w:rPr>
                      <w:sz w:val="28"/>
                      <w:szCs w:val="28"/>
                      <w:lang w:val="el-GR"/>
                    </w:rPr>
                    <w:t xml:space="preserve">Σας ενημερώνουμε ότι ο </w:t>
                  </w:r>
                  <w:r w:rsidRPr="00E30EF6">
                    <w:rPr>
                      <w:b/>
                      <w:i/>
                      <w:sz w:val="28"/>
                      <w:szCs w:val="28"/>
                      <w:lang w:val="el-GR"/>
                    </w:rPr>
                    <w:t xml:space="preserve">Σύλλογος Διαβητικών Π.Ε. Φθιώτιδας </w:t>
                  </w:r>
                  <w:r w:rsidRPr="009D5DA8">
                    <w:rPr>
                      <w:b/>
                      <w:i/>
                      <w:sz w:val="28"/>
                      <w:szCs w:val="28"/>
                      <w:lang w:val="el-GR"/>
                    </w:rPr>
                    <w:t>360°,</w:t>
                  </w:r>
                  <w:r w:rsidRPr="00723E84">
                    <w:rPr>
                      <w:i/>
                      <w:sz w:val="28"/>
                      <w:szCs w:val="28"/>
                      <w:lang w:val="el-GR"/>
                    </w:rPr>
                    <w:t xml:space="preserve"> </w:t>
                  </w:r>
                  <w:r w:rsidR="00FF7E02">
                    <w:rPr>
                      <w:i/>
                      <w:sz w:val="28"/>
                      <w:szCs w:val="28"/>
                      <w:lang w:val="el-GR"/>
                    </w:rPr>
                    <w:t xml:space="preserve">υπό την αιγίδα του </w:t>
                  </w:r>
                  <w:r w:rsidR="00FF7E02" w:rsidRPr="00FF7E02">
                    <w:rPr>
                      <w:b/>
                      <w:i/>
                      <w:sz w:val="28"/>
                      <w:szCs w:val="28"/>
                      <w:lang w:val="el-GR"/>
                    </w:rPr>
                    <w:t>Δήμου Λαμιέων</w:t>
                  </w:r>
                  <w:r w:rsidR="00FF7E02">
                    <w:rPr>
                      <w:i/>
                      <w:sz w:val="28"/>
                      <w:szCs w:val="28"/>
                      <w:lang w:val="el-GR"/>
                    </w:rPr>
                    <w:t xml:space="preserve"> και τ</w:t>
                  </w:r>
                  <w:r w:rsidRPr="00E30EF6">
                    <w:rPr>
                      <w:sz w:val="28"/>
                      <w:szCs w:val="28"/>
                      <w:lang w:val="el-GR"/>
                    </w:rPr>
                    <w:t xml:space="preserve">ην στήριξη της </w:t>
                  </w:r>
                  <w:r w:rsidRPr="00E30EF6">
                    <w:rPr>
                      <w:b/>
                      <w:i/>
                      <w:sz w:val="28"/>
                      <w:szCs w:val="28"/>
                      <w:lang w:val="el-GR"/>
                    </w:rPr>
                    <w:t>Περιφέρειας Στερεάς Ελλάδας</w:t>
                  </w:r>
                  <w:r w:rsidRPr="00723E84">
                    <w:rPr>
                      <w:b/>
                      <w:i/>
                      <w:sz w:val="28"/>
                      <w:szCs w:val="28"/>
                      <w:lang w:val="el-GR"/>
                    </w:rPr>
                    <w:t>,</w:t>
                  </w:r>
                  <w:r w:rsidRPr="00E30EF6">
                    <w:rPr>
                      <w:sz w:val="28"/>
                      <w:szCs w:val="28"/>
                      <w:lang w:val="el-GR"/>
                    </w:rPr>
                    <w:t xml:space="preserve">  θα πραγματοποιήσει εκδήλωση</w:t>
                  </w:r>
                  <w:r w:rsidRPr="00723E84">
                    <w:rPr>
                      <w:sz w:val="28"/>
                      <w:szCs w:val="28"/>
                      <w:lang w:val="el-GR"/>
                    </w:rPr>
                    <w:t>,</w:t>
                  </w:r>
                  <w:r w:rsidRPr="00E30EF6">
                    <w:rPr>
                      <w:sz w:val="28"/>
                      <w:szCs w:val="28"/>
                      <w:lang w:val="el-GR"/>
                    </w:rPr>
                    <w:t xml:space="preserve"> σε συνεργασία με τον </w:t>
                  </w:r>
                  <w:r w:rsidRPr="00E30EF6">
                    <w:rPr>
                      <w:b/>
                      <w:i/>
                      <w:sz w:val="28"/>
                      <w:szCs w:val="28"/>
                      <w:lang w:val="el-GR"/>
                    </w:rPr>
                    <w:t>Ελληνικό Ερυθρό Σταυρό</w:t>
                  </w:r>
                  <w:r w:rsidRPr="00E30EF6">
                    <w:rPr>
                      <w:sz w:val="28"/>
                      <w:szCs w:val="28"/>
                      <w:lang w:val="el-GR"/>
                    </w:rPr>
                    <w:t xml:space="preserve"> (</w:t>
                  </w:r>
                  <w:r w:rsidRPr="00E30EF6">
                    <w:rPr>
                      <w:b/>
                      <w:i/>
                      <w:sz w:val="28"/>
                      <w:szCs w:val="28"/>
                      <w:lang w:val="el-GR"/>
                    </w:rPr>
                    <w:t>Περιφερειακό τμήμα Λαμίας</w:t>
                  </w:r>
                  <w:r w:rsidRPr="00E30EF6">
                    <w:rPr>
                      <w:sz w:val="28"/>
                      <w:szCs w:val="28"/>
                      <w:lang w:val="el-GR"/>
                    </w:rPr>
                    <w:t>)</w:t>
                  </w:r>
                  <w:r w:rsidR="00153534">
                    <w:rPr>
                      <w:sz w:val="28"/>
                      <w:szCs w:val="28"/>
                      <w:lang w:val="el-GR"/>
                    </w:rPr>
                    <w:t xml:space="preserve"> </w:t>
                  </w:r>
                  <w:r w:rsidRPr="00E30EF6">
                    <w:rPr>
                      <w:sz w:val="28"/>
                      <w:szCs w:val="28"/>
                      <w:lang w:val="el-GR"/>
                    </w:rPr>
                    <w:t xml:space="preserve">και τον </w:t>
                  </w:r>
                  <w:r w:rsidRPr="00E30EF6">
                    <w:rPr>
                      <w:b/>
                      <w:i/>
                      <w:sz w:val="28"/>
                      <w:szCs w:val="28"/>
                      <w:lang w:val="el-GR"/>
                    </w:rPr>
                    <w:t>Σύλλογο Ζαχαροπλαστών</w:t>
                  </w:r>
                  <w:r w:rsidRPr="00E30EF6">
                    <w:rPr>
                      <w:sz w:val="28"/>
                      <w:szCs w:val="28"/>
                      <w:lang w:val="el-GR"/>
                    </w:rPr>
                    <w:t xml:space="preserve"> της πόλης μας, στο πλαίσιο του εορτασμού της</w:t>
                  </w:r>
                  <w:r w:rsidRPr="00E30EF6">
                    <w:rPr>
                      <w:b/>
                      <w:i/>
                      <w:sz w:val="28"/>
                      <w:szCs w:val="28"/>
                      <w:lang w:val="el-GR"/>
                    </w:rPr>
                    <w:t xml:space="preserve"> Παγκόσμιας Ημέρας του Σακχαρώδη Διαβήτη</w:t>
                  </w:r>
                  <w:r w:rsidRPr="00E30EF6">
                    <w:rPr>
                      <w:sz w:val="28"/>
                      <w:szCs w:val="28"/>
                      <w:lang w:val="el-GR"/>
                    </w:rPr>
                    <w:t>. Η εκδήλωση θα λάβει χώρα την Κυριακή 20 Νοεμβρίου 2022 και ώρα 10.30 έως 14.00 στην Πλατεία Ελευθερίας.</w:t>
                  </w:r>
                </w:p>
                <w:p w:rsidR="00E30EF6" w:rsidRPr="00E30EF6" w:rsidRDefault="00E30EF6" w:rsidP="0092762F">
                  <w:pPr>
                    <w:rPr>
                      <w:sz w:val="28"/>
                      <w:szCs w:val="28"/>
                      <w:lang w:val="el-GR"/>
                    </w:rPr>
                  </w:pPr>
                  <w:r w:rsidRPr="00E30EF6">
                    <w:rPr>
                      <w:sz w:val="28"/>
                      <w:szCs w:val="28"/>
                      <w:lang w:val="el-GR"/>
                    </w:rPr>
                    <w:t xml:space="preserve">   Σκοπός της εκδήλωσης αυτής είναι η ευαισθητοποίηση τ</w:t>
                  </w:r>
                  <w:r w:rsidR="00153534">
                    <w:rPr>
                      <w:sz w:val="28"/>
                      <w:szCs w:val="28"/>
                      <w:lang w:val="el-GR"/>
                    </w:rPr>
                    <w:t>ων πολιτών του ν</w:t>
                  </w:r>
                  <w:r w:rsidR="009A48AD">
                    <w:rPr>
                      <w:sz w:val="28"/>
                      <w:szCs w:val="28"/>
                      <w:lang w:val="el-GR"/>
                    </w:rPr>
                    <w:t xml:space="preserve">ομού μας, </w:t>
                  </w:r>
                  <w:r w:rsidRPr="00E30EF6">
                    <w:rPr>
                      <w:sz w:val="28"/>
                      <w:szCs w:val="28"/>
                      <w:lang w:val="el-GR"/>
                    </w:rPr>
                    <w:t>για την πρόληψη,</w:t>
                  </w:r>
                  <w:r w:rsidRPr="00723E84">
                    <w:rPr>
                      <w:sz w:val="28"/>
                      <w:szCs w:val="28"/>
                      <w:lang w:val="el-GR"/>
                    </w:rPr>
                    <w:t xml:space="preserve"> </w:t>
                  </w:r>
                  <w:r w:rsidRPr="00E30EF6">
                    <w:rPr>
                      <w:sz w:val="28"/>
                      <w:szCs w:val="28"/>
                      <w:lang w:val="el-GR"/>
                    </w:rPr>
                    <w:t>επικινδυνότητα και αντιμετώπιση της νόσου. Σε ειδικά διαμορφωμένο χώρο θα υπάρχει έντυπο υλικό ενημέρωσης, δυνατότητα λήψης τιμών σακχάρου</w:t>
                  </w:r>
                  <w:r w:rsidRPr="00723E84">
                    <w:rPr>
                      <w:sz w:val="28"/>
                      <w:szCs w:val="28"/>
                      <w:lang w:val="el-GR"/>
                    </w:rPr>
                    <w:t>,</w:t>
                  </w:r>
                  <w:r w:rsidRPr="00E30EF6">
                    <w:rPr>
                      <w:sz w:val="28"/>
                      <w:szCs w:val="28"/>
                      <w:lang w:val="el-GR"/>
                    </w:rPr>
                    <w:t xml:space="preserve"> είτε με απλή μέτρηση γλυκόζης</w:t>
                  </w:r>
                  <w:r w:rsidRPr="00723E84">
                    <w:rPr>
                      <w:sz w:val="28"/>
                      <w:szCs w:val="28"/>
                      <w:lang w:val="el-GR"/>
                    </w:rPr>
                    <w:t>,</w:t>
                  </w:r>
                  <w:r w:rsidRPr="00E30EF6">
                    <w:rPr>
                      <w:sz w:val="28"/>
                      <w:szCs w:val="28"/>
                      <w:lang w:val="el-GR"/>
                    </w:rPr>
                    <w:t xml:space="preserve"> είτε με μέτρηση γλυκοζυλιωμένης αιμοσφαιρίνης</w:t>
                  </w:r>
                  <w:r w:rsidRPr="00723E84">
                    <w:rPr>
                      <w:sz w:val="28"/>
                      <w:szCs w:val="28"/>
                      <w:lang w:val="el-GR"/>
                    </w:rPr>
                    <w:t>,</w:t>
                  </w:r>
                  <w:r w:rsidRPr="00E30EF6">
                    <w:rPr>
                      <w:sz w:val="28"/>
                      <w:szCs w:val="28"/>
                      <w:lang w:val="el-GR"/>
                    </w:rPr>
                    <w:t xml:space="preserve"> (ειδική μέτρηση που καταγράφει τα επίπεδα του σακχάρου το τελευταίο τρίμηνο)</w:t>
                  </w:r>
                  <w:r w:rsidRPr="00723E84">
                    <w:rPr>
                      <w:sz w:val="28"/>
                      <w:szCs w:val="28"/>
                      <w:lang w:val="el-GR"/>
                    </w:rPr>
                    <w:t xml:space="preserve">, </w:t>
                  </w:r>
                  <w:r w:rsidRPr="00E30EF6">
                    <w:rPr>
                      <w:sz w:val="28"/>
                      <w:szCs w:val="28"/>
                      <w:lang w:val="el-GR"/>
                    </w:rPr>
                    <w:t>όπου αυτό απαιτηθεί, από ειδικευμένο νοσηλευτικό προσωπικό του Ερυθρού Σταυρού. Οι ζαχαροπλάστες της πόλης μας θα προσφέρουν γλυκίσματα με εναλλακτικούς τρόπους παρασκευής πέραν της ζάχαρης, και όλα αυτά κάτω από τους ήχους σαξοφώνου.</w:t>
                  </w:r>
                </w:p>
                <w:p w:rsidR="00E30EF6" w:rsidRPr="00E30EF6" w:rsidRDefault="00A1087C" w:rsidP="0092762F">
                  <w:pPr>
                    <w:rPr>
                      <w:sz w:val="28"/>
                      <w:szCs w:val="28"/>
                      <w:lang w:val="el-GR"/>
                    </w:rPr>
                  </w:pPr>
                  <w:r>
                    <w:rPr>
                      <w:sz w:val="28"/>
                      <w:szCs w:val="28"/>
                      <w:lang w:val="el-GR"/>
                    </w:rPr>
                    <w:t xml:space="preserve">   Η νόσος του</w:t>
                  </w:r>
                  <w:r w:rsidRPr="00A1087C">
                    <w:rPr>
                      <w:sz w:val="28"/>
                      <w:szCs w:val="28"/>
                      <w:lang w:val="el-GR"/>
                    </w:rPr>
                    <w:t xml:space="preserve"> </w:t>
                  </w:r>
                  <w:r>
                    <w:rPr>
                      <w:sz w:val="28"/>
                      <w:szCs w:val="28"/>
                      <w:lang w:val="el-GR"/>
                    </w:rPr>
                    <w:t>Σακχαρώδη</w:t>
                  </w:r>
                  <w:r w:rsidR="00E30EF6" w:rsidRPr="00E30EF6">
                    <w:rPr>
                      <w:sz w:val="28"/>
                      <w:szCs w:val="28"/>
                      <w:lang w:val="el-GR"/>
                    </w:rPr>
                    <w:t xml:space="preserve"> Διαβήτη μας αφορά όλους .</w:t>
                  </w:r>
                </w:p>
                <w:p w:rsidR="00B47017" w:rsidRDefault="00E30EF6" w:rsidP="0092762F">
                  <w:pPr>
                    <w:rPr>
                      <w:sz w:val="28"/>
                      <w:szCs w:val="28"/>
                      <w:lang w:val="el-GR"/>
                    </w:rPr>
                  </w:pPr>
                  <w:r w:rsidRPr="00E30EF6">
                    <w:rPr>
                      <w:sz w:val="28"/>
                      <w:szCs w:val="28"/>
                      <w:lang w:val="el-GR"/>
                    </w:rPr>
                    <w:t xml:space="preserve">   Θα ήταν τιμή και χαρά να δώσετε με την παρουσία σας ένα ηχηρό συλλογικό μήνυμα ενάντια στον Ζαχαρώδη Διαβήτη. </w:t>
                  </w:r>
                </w:p>
                <w:p w:rsidR="00E30EF6" w:rsidRDefault="00B47017" w:rsidP="0092762F">
                  <w:pPr>
                    <w:rPr>
                      <w:sz w:val="28"/>
                      <w:szCs w:val="28"/>
                      <w:lang w:val="el-GR"/>
                    </w:rPr>
                  </w:pPr>
                  <w:r>
                    <w:rPr>
                      <w:sz w:val="28"/>
                      <w:szCs w:val="28"/>
                      <w:lang w:val="el-GR"/>
                    </w:rPr>
                    <w:t xml:space="preserve">   </w:t>
                  </w:r>
                  <w:r w:rsidR="006C09FD">
                    <w:rPr>
                      <w:sz w:val="28"/>
                      <w:szCs w:val="28"/>
                      <w:lang w:val="el-GR"/>
                    </w:rPr>
                    <w:t>Αλλάζουμε τις ζωές μας, αλλάζουμε το</w:t>
                  </w:r>
                  <w:r w:rsidR="00833143">
                    <w:rPr>
                      <w:sz w:val="28"/>
                      <w:szCs w:val="28"/>
                      <w:lang w:val="el-GR"/>
                    </w:rPr>
                    <w:t>ν</w:t>
                  </w:r>
                  <w:r w:rsidR="006C09FD">
                    <w:rPr>
                      <w:sz w:val="28"/>
                      <w:szCs w:val="28"/>
                      <w:lang w:val="el-GR"/>
                    </w:rPr>
                    <w:t xml:space="preserve"> Διαβήτη για πάντα.</w:t>
                  </w:r>
                </w:p>
                <w:p w:rsidR="00FF7E02" w:rsidRDefault="00FF7E02" w:rsidP="00B47017">
                  <w:pPr>
                    <w:rPr>
                      <w:sz w:val="28"/>
                      <w:szCs w:val="28"/>
                      <w:lang w:val="el-GR"/>
                    </w:rPr>
                  </w:pPr>
                </w:p>
                <w:p w:rsidR="00FF7E02" w:rsidRDefault="00FF7E02" w:rsidP="00B47017">
                  <w:pPr>
                    <w:rPr>
                      <w:sz w:val="28"/>
                      <w:szCs w:val="28"/>
                      <w:lang w:val="el-GR"/>
                    </w:rPr>
                  </w:pPr>
                  <w:r>
                    <w:rPr>
                      <w:sz w:val="28"/>
                      <w:szCs w:val="28"/>
                      <w:lang w:val="el-GR"/>
                    </w:rPr>
                    <w:t>Για τον Σύλλογο Διαβητικών Φθιώτιδας «360°»</w:t>
                  </w:r>
                </w:p>
                <w:p w:rsidR="00B47017" w:rsidRDefault="00B47017" w:rsidP="00B47017">
                  <w:pPr>
                    <w:rPr>
                      <w:sz w:val="28"/>
                      <w:szCs w:val="28"/>
                      <w:lang w:val="el-GR"/>
                    </w:rPr>
                  </w:pPr>
                </w:p>
                <w:p w:rsidR="00641985" w:rsidRDefault="00641985" w:rsidP="00B47017">
                  <w:pPr>
                    <w:rPr>
                      <w:sz w:val="28"/>
                      <w:szCs w:val="28"/>
                      <w:lang w:val="el-GR"/>
                    </w:rPr>
                  </w:pPr>
                  <w:r>
                    <w:rPr>
                      <w:sz w:val="28"/>
                      <w:szCs w:val="28"/>
                      <w:lang w:val="el-GR"/>
                    </w:rPr>
                    <w:t>Η πρόεδρος</w:t>
                  </w:r>
                </w:p>
                <w:p w:rsidR="00641985" w:rsidRPr="006C09FD" w:rsidRDefault="00641985" w:rsidP="00B47017">
                  <w:pPr>
                    <w:rPr>
                      <w:sz w:val="28"/>
                      <w:szCs w:val="28"/>
                      <w:lang w:val="el-GR"/>
                    </w:rPr>
                  </w:pPr>
                  <w:r>
                    <w:rPr>
                      <w:sz w:val="28"/>
                      <w:szCs w:val="28"/>
                      <w:lang w:val="el-GR"/>
                    </w:rPr>
                    <w:t>Κική Παπαρούνα</w:t>
                  </w:r>
                </w:p>
                <w:p w:rsidR="00646386" w:rsidRPr="00FF7E02" w:rsidRDefault="00646386" w:rsidP="00B47017">
                  <w:pPr>
                    <w:rPr>
                      <w:lang w:val="el-GR"/>
                    </w:rPr>
                  </w:pPr>
                </w:p>
              </w:txbxContent>
            </v:textbox>
            <w10:wrap type="square"/>
          </v:shape>
        </w:pict>
      </w:r>
      <w:r w:rsidR="00646386">
        <w:rPr>
          <w:noProof/>
          <w:lang w:val="el-GR" w:eastAsia="el-GR"/>
        </w:rPr>
        <w:drawing>
          <wp:inline distT="0" distB="0" distL="0" distR="0">
            <wp:extent cx="7571105" cy="10714091"/>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tolocharto A Selida.pdf"/>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71105" cy="10714091"/>
                    </a:xfrm>
                    <a:prstGeom prst="rect">
                      <a:avLst/>
                    </a:prstGeom>
                  </pic:spPr>
                </pic:pic>
              </a:graphicData>
            </a:graphic>
          </wp:inline>
        </w:drawing>
      </w:r>
    </w:p>
    <w:sectPr w:rsidR="00A8016B" w:rsidRPr="00C94EF3" w:rsidSect="00646386">
      <w:pgSz w:w="11900" w:h="16840"/>
      <w:pgMar w:top="0" w:right="843" w:bottom="0"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C94EF3"/>
    <w:rsid w:val="000C02A2"/>
    <w:rsid w:val="00121AD3"/>
    <w:rsid w:val="00153534"/>
    <w:rsid w:val="0015796A"/>
    <w:rsid w:val="00196039"/>
    <w:rsid w:val="002E0AC2"/>
    <w:rsid w:val="003A1F1A"/>
    <w:rsid w:val="003B0768"/>
    <w:rsid w:val="00641985"/>
    <w:rsid w:val="00646386"/>
    <w:rsid w:val="006C09FD"/>
    <w:rsid w:val="00722F54"/>
    <w:rsid w:val="00833143"/>
    <w:rsid w:val="0092762F"/>
    <w:rsid w:val="009A48AD"/>
    <w:rsid w:val="009D5DA8"/>
    <w:rsid w:val="00A1087C"/>
    <w:rsid w:val="00A203D2"/>
    <w:rsid w:val="00A8016B"/>
    <w:rsid w:val="00B47017"/>
    <w:rsid w:val="00B5382A"/>
    <w:rsid w:val="00BE2BD1"/>
    <w:rsid w:val="00C94EF3"/>
    <w:rsid w:val="00E30EF6"/>
    <w:rsid w:val="00EB4787"/>
    <w:rsid w:val="00FF7E0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94EF3"/>
    <w:rPr>
      <w:rFonts w:ascii="Lucida Grande" w:hAnsi="Lucida Grande"/>
      <w:sz w:val="18"/>
      <w:szCs w:val="18"/>
    </w:rPr>
  </w:style>
  <w:style w:type="character" w:customStyle="1" w:styleId="Char">
    <w:name w:val="Κείμενο πλαισίου Char"/>
    <w:basedOn w:val="a0"/>
    <w:link w:val="a3"/>
    <w:uiPriority w:val="99"/>
    <w:semiHidden/>
    <w:rsid w:val="00C94EF3"/>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BEC1-45AC-A440-ABF6-AB22295C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0</Words>
  <Characters>2</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Themos</dc:creator>
  <cp:lastModifiedBy>acis</cp:lastModifiedBy>
  <cp:revision>15</cp:revision>
  <cp:lastPrinted>2022-02-23T13:17:00Z</cp:lastPrinted>
  <dcterms:created xsi:type="dcterms:W3CDTF">2022-11-13T20:21:00Z</dcterms:created>
  <dcterms:modified xsi:type="dcterms:W3CDTF">2022-11-13T21:44:00Z</dcterms:modified>
</cp:coreProperties>
</file>