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9C73" w14:textId="77777777" w:rsidR="00D23E9C" w:rsidRPr="002806CC" w:rsidRDefault="0036547D" w:rsidP="0075139A">
      <w:pPr>
        <w:jc w:val="right"/>
        <w:rPr>
          <w:rStyle w:val="10"/>
          <w:rFonts w:ascii="Arial" w:hAnsi="Arial" w:cs="Arial"/>
          <w:sz w:val="24"/>
          <w:szCs w:val="24"/>
        </w:rPr>
      </w:pPr>
      <w:r>
        <w:rPr>
          <w:rStyle w:val="10"/>
          <w:rFonts w:ascii="Arial" w:hAnsi="Arial" w:cs="Arial"/>
          <w:sz w:val="24"/>
          <w:szCs w:val="24"/>
        </w:rPr>
        <w:t xml:space="preserve">Αθήνα, </w:t>
      </w:r>
      <w:r w:rsidR="007B55A6">
        <w:rPr>
          <w:rStyle w:val="10"/>
          <w:rFonts w:ascii="Arial" w:hAnsi="Arial" w:cs="Arial"/>
          <w:sz w:val="24"/>
          <w:szCs w:val="24"/>
        </w:rPr>
        <w:t>18</w:t>
      </w:r>
      <w:r w:rsidR="00D23E9C" w:rsidRPr="0075139A">
        <w:rPr>
          <w:rStyle w:val="10"/>
          <w:rFonts w:ascii="Arial" w:hAnsi="Arial" w:cs="Arial"/>
          <w:sz w:val="24"/>
          <w:szCs w:val="24"/>
        </w:rPr>
        <w:t xml:space="preserve"> Οκτωβρίου 2023</w:t>
      </w:r>
    </w:p>
    <w:p w14:paraId="65039EB3" w14:textId="77777777" w:rsidR="002806CC" w:rsidRDefault="002806CC" w:rsidP="002806CC">
      <w:pPr>
        <w:spacing w:before="240" w:after="0" w:line="300" w:lineRule="exact"/>
        <w:jc w:val="both"/>
        <w:rPr>
          <w:rFonts w:ascii="Arial" w:hAnsi="Arial" w:cs="Arial"/>
          <w:b/>
          <w:sz w:val="24"/>
        </w:rPr>
      </w:pPr>
    </w:p>
    <w:p w14:paraId="56EC1856" w14:textId="77777777" w:rsidR="002806CC" w:rsidRDefault="002806CC" w:rsidP="002806CC">
      <w:pPr>
        <w:spacing w:before="240" w:after="0" w:line="300" w:lineRule="exact"/>
        <w:jc w:val="both"/>
        <w:rPr>
          <w:rFonts w:ascii="Arial" w:hAnsi="Arial" w:cs="Arial"/>
          <w:sz w:val="24"/>
        </w:rPr>
      </w:pPr>
      <w:r w:rsidRPr="002806CC">
        <w:rPr>
          <w:rFonts w:ascii="Arial" w:hAnsi="Arial" w:cs="Arial"/>
          <w:b/>
          <w:sz w:val="24"/>
        </w:rPr>
        <w:t>«Εγκύκλιο</w:t>
      </w:r>
      <w:r>
        <w:rPr>
          <w:rFonts w:ascii="Arial" w:hAnsi="Arial" w:cs="Arial"/>
          <w:b/>
          <w:sz w:val="24"/>
        </w:rPr>
        <w:t>ς</w:t>
      </w:r>
      <w:r w:rsidRPr="002806CC">
        <w:rPr>
          <w:rFonts w:ascii="Arial" w:hAnsi="Arial" w:cs="Arial"/>
          <w:b/>
          <w:sz w:val="24"/>
        </w:rPr>
        <w:t xml:space="preserve"> για τον τρόπο τήρησης των ατομικών ιατρικών φακέλων των εργαζομένων».</w:t>
      </w:r>
    </w:p>
    <w:p w14:paraId="3A6E76E1" w14:textId="77777777" w:rsidR="002806CC" w:rsidRDefault="002806CC" w:rsidP="007B55A6">
      <w:pPr>
        <w:spacing w:before="240" w:after="0" w:line="300" w:lineRule="exact"/>
        <w:jc w:val="both"/>
        <w:rPr>
          <w:rFonts w:ascii="Arial" w:hAnsi="Arial" w:cs="Arial"/>
          <w:sz w:val="24"/>
        </w:rPr>
      </w:pPr>
    </w:p>
    <w:p w14:paraId="3AD37533" w14:textId="77777777" w:rsidR="007B55A6" w:rsidRDefault="007B55A6" w:rsidP="007B55A6">
      <w:pPr>
        <w:spacing w:before="240" w:after="0" w:line="30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Το </w:t>
      </w:r>
      <w:r w:rsidRPr="00AF6491">
        <w:rPr>
          <w:rFonts w:ascii="Arial" w:hAnsi="Arial" w:cs="Arial"/>
          <w:sz w:val="24"/>
        </w:rPr>
        <w:t>Υπουργείο Εργασίας και Κοι</w:t>
      </w:r>
      <w:r>
        <w:rPr>
          <w:rFonts w:ascii="Arial" w:hAnsi="Arial" w:cs="Arial"/>
          <w:sz w:val="24"/>
        </w:rPr>
        <w:t>νωνικής Ασφάλισης</w:t>
      </w:r>
      <w:r w:rsidRPr="00AF649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εξέδωσε σήμερα </w:t>
      </w:r>
      <w:r w:rsidRPr="00AF6491">
        <w:rPr>
          <w:rFonts w:ascii="Arial" w:hAnsi="Arial" w:cs="Arial"/>
          <w:sz w:val="24"/>
        </w:rPr>
        <w:t xml:space="preserve">Εγκύκλιο για </w:t>
      </w:r>
      <w:r>
        <w:rPr>
          <w:rFonts w:ascii="Arial" w:hAnsi="Arial" w:cs="Arial"/>
          <w:sz w:val="24"/>
        </w:rPr>
        <w:t xml:space="preserve">τον τρόπο </w:t>
      </w:r>
      <w:r w:rsidRPr="00AF6491">
        <w:rPr>
          <w:rFonts w:ascii="Arial" w:hAnsi="Arial" w:cs="Arial"/>
          <w:sz w:val="24"/>
        </w:rPr>
        <w:t>τήρηση</w:t>
      </w:r>
      <w:r>
        <w:rPr>
          <w:rFonts w:ascii="Arial" w:hAnsi="Arial" w:cs="Arial"/>
          <w:sz w:val="24"/>
        </w:rPr>
        <w:t>ς</w:t>
      </w:r>
      <w:r w:rsidRPr="00AF6491">
        <w:rPr>
          <w:rFonts w:ascii="Arial" w:hAnsi="Arial" w:cs="Arial"/>
          <w:sz w:val="24"/>
        </w:rPr>
        <w:t xml:space="preserve"> των ατομικών ιατρικών φακέλων</w:t>
      </w:r>
      <w:r>
        <w:rPr>
          <w:rFonts w:ascii="Arial" w:hAnsi="Arial" w:cs="Arial"/>
          <w:sz w:val="24"/>
        </w:rPr>
        <w:t xml:space="preserve"> των εργαζομένων, με σκοπό την </w:t>
      </w:r>
      <w:r w:rsidRPr="00AF6491">
        <w:rPr>
          <w:rFonts w:ascii="Arial" w:hAnsi="Arial" w:cs="Arial"/>
          <w:sz w:val="24"/>
        </w:rPr>
        <w:t xml:space="preserve">αναβάθμιση του επιπέδου επίβλεψης της υγείας </w:t>
      </w:r>
      <w:r>
        <w:rPr>
          <w:rFonts w:ascii="Arial" w:hAnsi="Arial" w:cs="Arial"/>
          <w:sz w:val="24"/>
        </w:rPr>
        <w:t>αυτών και τη διευκόλυνση του έργου των Ιατρών Εργασίας.</w:t>
      </w:r>
    </w:p>
    <w:p w14:paraId="5D43E8BD" w14:textId="77777777" w:rsidR="007B55A6" w:rsidRDefault="007B55A6" w:rsidP="007B55A6">
      <w:pPr>
        <w:spacing w:before="240" w:after="0" w:line="30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Η εγκύκλιος αυτή, παρέχει αναλυτικές </w:t>
      </w:r>
      <w:r w:rsidRPr="00783B92">
        <w:rPr>
          <w:rFonts w:ascii="Arial" w:hAnsi="Arial" w:cs="Arial"/>
          <w:sz w:val="24"/>
        </w:rPr>
        <w:t>διευκριν</w:t>
      </w:r>
      <w:r>
        <w:rPr>
          <w:rFonts w:ascii="Arial" w:hAnsi="Arial" w:cs="Arial"/>
          <w:sz w:val="24"/>
        </w:rPr>
        <w:t>ί</w:t>
      </w:r>
      <w:r w:rsidRPr="00783B92">
        <w:rPr>
          <w:rFonts w:ascii="Arial" w:hAnsi="Arial" w:cs="Arial"/>
          <w:sz w:val="24"/>
        </w:rPr>
        <w:t>σε</w:t>
      </w:r>
      <w:r>
        <w:rPr>
          <w:rFonts w:ascii="Arial" w:hAnsi="Arial" w:cs="Arial"/>
          <w:sz w:val="24"/>
        </w:rPr>
        <w:t>ις</w:t>
      </w:r>
      <w:r w:rsidRPr="00783B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αναφορικά</w:t>
      </w:r>
      <w:r w:rsidRPr="00783B92">
        <w:rPr>
          <w:rFonts w:ascii="Arial" w:hAnsi="Arial" w:cs="Arial"/>
          <w:sz w:val="24"/>
        </w:rPr>
        <w:t xml:space="preserve"> με τις απαιτήσεις της </w:t>
      </w:r>
      <w:r>
        <w:rPr>
          <w:rFonts w:ascii="Arial" w:hAnsi="Arial" w:cs="Arial"/>
          <w:sz w:val="24"/>
        </w:rPr>
        <w:t xml:space="preserve">σχετικής </w:t>
      </w:r>
      <w:r w:rsidRPr="00783B92">
        <w:rPr>
          <w:rFonts w:ascii="Arial" w:hAnsi="Arial" w:cs="Arial"/>
          <w:sz w:val="24"/>
        </w:rPr>
        <w:t>νομοθεσίας</w:t>
      </w:r>
      <w:r>
        <w:rPr>
          <w:rFonts w:ascii="Arial" w:hAnsi="Arial" w:cs="Arial"/>
          <w:sz w:val="24"/>
        </w:rPr>
        <w:t xml:space="preserve">, υποστηρίζοντας έτσι και την </w:t>
      </w:r>
      <w:r w:rsidRPr="00783B92">
        <w:rPr>
          <w:rFonts w:ascii="Arial" w:hAnsi="Arial" w:cs="Arial"/>
          <w:sz w:val="24"/>
        </w:rPr>
        <w:t xml:space="preserve">ευχερέστερη άσκηση του ελεγκτικού έργου των Επιθεωρητών </w:t>
      </w:r>
      <w:r>
        <w:rPr>
          <w:rFonts w:ascii="Arial" w:hAnsi="Arial" w:cs="Arial"/>
          <w:sz w:val="24"/>
        </w:rPr>
        <w:t>Υγείας και Ασφάλειας.</w:t>
      </w:r>
    </w:p>
    <w:p w14:paraId="09D188B4" w14:textId="5A81B7D4" w:rsidR="007B55A6" w:rsidRDefault="007B55A6" w:rsidP="007B55A6">
      <w:pPr>
        <w:spacing w:before="240" w:after="0" w:line="30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Παράλληλα, μ</w:t>
      </w:r>
      <w:r w:rsidRPr="00871B5F">
        <w:rPr>
          <w:rFonts w:ascii="Arial" w:hAnsi="Arial" w:cs="Arial"/>
          <w:sz w:val="24"/>
        </w:rPr>
        <w:t>έσω υποδειγμάτων Α</w:t>
      </w:r>
      <w:r>
        <w:rPr>
          <w:rFonts w:ascii="Arial" w:hAnsi="Arial" w:cs="Arial"/>
          <w:sz w:val="24"/>
        </w:rPr>
        <w:t>τομικού Ιατρικού Φακέλου</w:t>
      </w:r>
      <w:r w:rsidR="002806C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διευκολύνει επιπρόσθετα το έργο των Ιατρών Εργασίας.</w:t>
      </w:r>
    </w:p>
    <w:p w14:paraId="2588FCD8" w14:textId="77777777" w:rsidR="00971074" w:rsidRDefault="00971074" w:rsidP="007B55A6">
      <w:pPr>
        <w:jc w:val="both"/>
        <w:rPr>
          <w:rFonts w:ascii="Arial" w:hAnsi="Arial" w:cs="Arial"/>
          <w:sz w:val="24"/>
        </w:rPr>
      </w:pPr>
    </w:p>
    <w:p w14:paraId="46760B33" w14:textId="50F36C27" w:rsidR="007B55A6" w:rsidRDefault="007B55A6" w:rsidP="007B5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Μετά την έκδοση της σχετικής εγκυκλίου</w:t>
      </w:r>
      <w:r w:rsidR="0097107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ο αρμόδιος Υφυπουργός Εργασίας και Κοινωνικής Ασφάλισης κ. </w:t>
      </w:r>
      <w:r w:rsidR="00971074">
        <w:rPr>
          <w:rFonts w:ascii="Arial" w:hAnsi="Arial" w:cs="Arial"/>
          <w:sz w:val="24"/>
        </w:rPr>
        <w:t xml:space="preserve">Βασίλης </w:t>
      </w:r>
      <w:proofErr w:type="spellStart"/>
      <w:r>
        <w:rPr>
          <w:rFonts w:ascii="Arial" w:hAnsi="Arial" w:cs="Arial"/>
          <w:sz w:val="24"/>
        </w:rPr>
        <w:t>Σπανάκης</w:t>
      </w:r>
      <w:proofErr w:type="spellEnd"/>
      <w:r>
        <w:rPr>
          <w:rFonts w:ascii="Arial" w:hAnsi="Arial" w:cs="Arial"/>
          <w:sz w:val="24"/>
        </w:rPr>
        <w:t xml:space="preserve"> δήλωσε τα εξής:</w:t>
      </w:r>
    </w:p>
    <w:p w14:paraId="39988B01" w14:textId="77777777" w:rsidR="002806CC" w:rsidRDefault="002806CC" w:rsidP="007B55A6">
      <w:pPr>
        <w:pStyle w:val="a5"/>
        <w:ind w:left="426"/>
        <w:rPr>
          <w:rFonts w:cs="Arial"/>
          <w:i/>
          <w:iCs/>
          <w:sz w:val="24"/>
        </w:rPr>
      </w:pPr>
    </w:p>
    <w:p w14:paraId="2CD42357" w14:textId="32203851" w:rsidR="007B55A6" w:rsidRPr="00971074" w:rsidRDefault="007B55A6" w:rsidP="00971074">
      <w:pPr>
        <w:pStyle w:val="a5"/>
        <w:ind w:left="426"/>
        <w:rPr>
          <w:rFonts w:cs="Arial"/>
          <w:i/>
          <w:iCs/>
          <w:sz w:val="24"/>
        </w:rPr>
      </w:pPr>
      <w:r w:rsidRPr="00280561">
        <w:rPr>
          <w:rFonts w:cs="Arial"/>
          <w:i/>
          <w:iCs/>
          <w:sz w:val="24"/>
        </w:rPr>
        <w:t>«</w:t>
      </w:r>
      <w:r>
        <w:rPr>
          <w:rFonts w:cs="Arial"/>
          <w:i/>
          <w:iCs/>
          <w:sz w:val="24"/>
        </w:rPr>
        <w:t xml:space="preserve">Με τη σημερινή μας εγκύκλιο διευκολύνεται σημαντικά το έργο των Ιατρών Εργασίας και το επίπεδο επίβλεψης υγείας των εργαζομένων. </w:t>
      </w:r>
      <w:r w:rsidRPr="00971074">
        <w:rPr>
          <w:rFonts w:cs="Arial"/>
          <w:i/>
          <w:iCs/>
          <w:sz w:val="24"/>
        </w:rPr>
        <w:t>Η μείωση των εργατικών ατυχημάτων και της νοσηρότητας στους εργασιακούς χώρους,  καθώς και η συνεπής και ουσιαστική εφαρμογή της νομοθεσίας για τα μέτρα πρόληψης, αποτελούν  κεντρικούς στόχους πολιτικής για το Υπουργείο Εργασίας και Κοινωνικής Ασφάλισης.</w:t>
      </w:r>
      <w:r w:rsidR="00971074">
        <w:rPr>
          <w:rFonts w:cs="Arial"/>
          <w:i/>
          <w:iCs/>
          <w:sz w:val="24"/>
        </w:rPr>
        <w:t xml:space="preserve"> </w:t>
      </w:r>
      <w:r w:rsidRPr="00971074">
        <w:rPr>
          <w:rFonts w:cs="Arial"/>
          <w:i/>
          <w:iCs/>
          <w:sz w:val="24"/>
        </w:rPr>
        <w:t>Γι</w:t>
      </w:r>
      <w:r w:rsidR="00971074">
        <w:rPr>
          <w:rFonts w:cs="Arial"/>
          <w:i/>
          <w:iCs/>
          <w:sz w:val="24"/>
        </w:rPr>
        <w:t>’</w:t>
      </w:r>
      <w:r w:rsidRPr="00971074">
        <w:rPr>
          <w:rFonts w:cs="Arial"/>
          <w:i/>
          <w:iCs/>
          <w:sz w:val="24"/>
        </w:rPr>
        <w:t xml:space="preserve"> αυτό το λόγο, το αμέσως επόμενο διάστημα, θα λάβουμε και νέες, πρόσθετες σημαντικές πρωτοβουλίες για την προστασία της υγείας και ασφάλειας των εργαζομένων».</w:t>
      </w:r>
    </w:p>
    <w:p w14:paraId="615C9798" w14:textId="77777777" w:rsidR="007B55A6" w:rsidRDefault="007B55A6" w:rsidP="007B55A6">
      <w:pPr>
        <w:pStyle w:val="a5"/>
        <w:ind w:left="426"/>
        <w:rPr>
          <w:rFonts w:cs="Arial"/>
          <w:i/>
          <w:iCs/>
          <w:sz w:val="24"/>
        </w:rPr>
      </w:pPr>
    </w:p>
    <w:p w14:paraId="38309E00" w14:textId="77777777" w:rsidR="007B55A6" w:rsidRPr="007B55A6" w:rsidRDefault="007B55A6" w:rsidP="007B55A6">
      <w:pPr>
        <w:spacing w:before="240" w:after="0" w:line="300" w:lineRule="exact"/>
        <w:jc w:val="both"/>
        <w:rPr>
          <w:rFonts w:ascii="Arial" w:hAnsi="Arial" w:cs="Arial"/>
          <w:sz w:val="24"/>
        </w:rPr>
      </w:pPr>
      <w:r w:rsidRPr="00CB3A47">
        <w:rPr>
          <w:rFonts w:ascii="Arial" w:hAnsi="Arial" w:cs="Arial"/>
          <w:sz w:val="24"/>
        </w:rPr>
        <w:t>Επισυνάπτεται η σχετική εγκύκλιος</w:t>
      </w:r>
      <w:r>
        <w:rPr>
          <w:rFonts w:ascii="Arial" w:hAnsi="Arial" w:cs="Arial"/>
          <w:sz w:val="24"/>
        </w:rPr>
        <w:t xml:space="preserve"> </w:t>
      </w:r>
      <w:r w:rsidRPr="00D2492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C2A4289" w14:textId="77777777" w:rsidR="007B55A6" w:rsidRDefault="007B55A6" w:rsidP="0036547D">
      <w:p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3C47681F" w14:textId="77777777" w:rsidR="007B55A6" w:rsidRDefault="007B55A6" w:rsidP="0036547D">
      <w:p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1A724BC0" w14:textId="77777777" w:rsidR="00082ED1" w:rsidRPr="00082ED1" w:rsidRDefault="00082ED1" w:rsidP="00B55902">
      <w:pPr>
        <w:spacing w:line="360" w:lineRule="auto"/>
        <w:jc w:val="both"/>
        <w:rPr>
          <w:rStyle w:val="10"/>
          <w:rFonts w:ascii="Arial" w:hAnsi="Arial" w:cs="Arial"/>
          <w:sz w:val="24"/>
          <w:szCs w:val="24"/>
        </w:rPr>
      </w:pPr>
    </w:p>
    <w:sectPr w:rsidR="00082ED1" w:rsidRPr="00082ED1" w:rsidSect="00BD1087">
      <w:headerReference w:type="default" r:id="rId7"/>
      <w:headerReference w:type="first" r:id="rId8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0A3B" w14:textId="77777777" w:rsidR="00193211" w:rsidRDefault="00193211" w:rsidP="00903640">
      <w:pPr>
        <w:spacing w:after="0" w:line="240" w:lineRule="auto"/>
      </w:pPr>
      <w:r>
        <w:separator/>
      </w:r>
    </w:p>
  </w:endnote>
  <w:endnote w:type="continuationSeparator" w:id="0">
    <w:p w14:paraId="32405E24" w14:textId="77777777" w:rsidR="00193211" w:rsidRDefault="00193211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F861" w14:textId="77777777" w:rsidR="00193211" w:rsidRDefault="00193211" w:rsidP="00903640">
      <w:pPr>
        <w:spacing w:after="0" w:line="240" w:lineRule="auto"/>
      </w:pPr>
      <w:r>
        <w:separator/>
      </w:r>
    </w:p>
  </w:footnote>
  <w:footnote w:type="continuationSeparator" w:id="0">
    <w:p w14:paraId="14910059" w14:textId="77777777" w:rsidR="00193211" w:rsidRDefault="00193211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01D9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99C7" w14:textId="77777777" w:rsidR="00FD6B95" w:rsidRDefault="00FD6B95" w:rsidP="00524F85">
    <w:pPr>
      <w:pStyle w:val="a3"/>
      <w:tabs>
        <w:tab w:val="clear" w:pos="8306"/>
      </w:tabs>
      <w:ind w:left="-567" w:right="-1759"/>
    </w:pPr>
  </w:p>
  <w:p w14:paraId="56C552D0" w14:textId="77777777" w:rsidR="00524F85" w:rsidRDefault="00F113E6" w:rsidP="00002D79">
    <w:pPr>
      <w:pStyle w:val="a3"/>
      <w:tabs>
        <w:tab w:val="clear" w:pos="8306"/>
      </w:tabs>
      <w:ind w:left="-426" w:right="-1759" w:firstLine="426"/>
    </w:pPr>
    <w:r>
      <w:rPr>
        <w:noProof/>
        <w:lang w:eastAsia="el-GR"/>
      </w:rPr>
      <w:drawing>
        <wp:inline distT="0" distB="0" distL="0" distR="0" wp14:anchorId="596BC47C" wp14:editId="165DA98F">
          <wp:extent cx="5844538" cy="942975"/>
          <wp:effectExtent l="19050" t="0" r="3812" b="0"/>
          <wp:docPr id="1" name="Εικόνα 3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13316" name="Εικόνα 3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4397" cy="94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06E893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FE5"/>
    <w:multiLevelType w:val="hybridMultilevel"/>
    <w:tmpl w:val="D222E448"/>
    <w:lvl w:ilvl="0" w:tplc="8E467E76">
      <w:start w:val="1"/>
      <w:numFmt w:val="lowerRoman"/>
      <w:lvlText w:val="%1."/>
      <w:lvlJc w:val="left"/>
      <w:pPr>
        <w:ind w:left="340" w:firstLine="20"/>
      </w:pPr>
      <w:rPr>
        <w:rFonts w:ascii="Times New Roman" w:eastAsia="Calibri" w:hAnsi="Times New Roman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CC2"/>
    <w:multiLevelType w:val="hybridMultilevel"/>
    <w:tmpl w:val="245E9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284"/>
    <w:multiLevelType w:val="hybridMultilevel"/>
    <w:tmpl w:val="4E2A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308A"/>
    <w:multiLevelType w:val="multilevel"/>
    <w:tmpl w:val="8FB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DE667D"/>
    <w:multiLevelType w:val="hybridMultilevel"/>
    <w:tmpl w:val="084CA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0599C"/>
    <w:multiLevelType w:val="multilevel"/>
    <w:tmpl w:val="18FCD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55884"/>
    <w:multiLevelType w:val="hybridMultilevel"/>
    <w:tmpl w:val="EFF2CC36"/>
    <w:lvl w:ilvl="0" w:tplc="FD58BCE4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44B37"/>
    <w:multiLevelType w:val="multilevel"/>
    <w:tmpl w:val="A57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136B35"/>
    <w:multiLevelType w:val="hybridMultilevel"/>
    <w:tmpl w:val="3280B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B2C3D"/>
    <w:multiLevelType w:val="hybridMultilevel"/>
    <w:tmpl w:val="E68C1BE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E010E"/>
    <w:multiLevelType w:val="hybridMultilevel"/>
    <w:tmpl w:val="577C9E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4076"/>
    <w:multiLevelType w:val="hybridMultilevel"/>
    <w:tmpl w:val="44FAB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154AC9"/>
    <w:multiLevelType w:val="hybridMultilevel"/>
    <w:tmpl w:val="1E92067C"/>
    <w:lvl w:ilvl="0" w:tplc="9A368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9871DB"/>
    <w:multiLevelType w:val="multilevel"/>
    <w:tmpl w:val="5BEC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966405"/>
    <w:multiLevelType w:val="hybridMultilevel"/>
    <w:tmpl w:val="C84EE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D6735"/>
    <w:multiLevelType w:val="hybridMultilevel"/>
    <w:tmpl w:val="CD50FA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B5329"/>
    <w:multiLevelType w:val="multilevel"/>
    <w:tmpl w:val="1C5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4194">
    <w:abstractNumId w:val="12"/>
  </w:num>
  <w:num w:numId="2" w16cid:durableId="1990283032">
    <w:abstractNumId w:val="2"/>
  </w:num>
  <w:num w:numId="3" w16cid:durableId="1348755230">
    <w:abstractNumId w:val="4"/>
  </w:num>
  <w:num w:numId="4" w16cid:durableId="1573195894">
    <w:abstractNumId w:val="20"/>
  </w:num>
  <w:num w:numId="5" w16cid:durableId="610747383">
    <w:abstractNumId w:val="8"/>
  </w:num>
  <w:num w:numId="6" w16cid:durableId="1521164992">
    <w:abstractNumId w:val="3"/>
  </w:num>
  <w:num w:numId="7" w16cid:durableId="1850294998">
    <w:abstractNumId w:val="6"/>
  </w:num>
  <w:num w:numId="8" w16cid:durableId="919216966">
    <w:abstractNumId w:val="17"/>
  </w:num>
  <w:num w:numId="9" w16cid:durableId="1019239202">
    <w:abstractNumId w:val="14"/>
  </w:num>
  <w:num w:numId="10" w16cid:durableId="1939827912">
    <w:abstractNumId w:val="15"/>
  </w:num>
  <w:num w:numId="11" w16cid:durableId="1107508916">
    <w:abstractNumId w:val="19"/>
  </w:num>
  <w:num w:numId="12" w16cid:durableId="869800030">
    <w:abstractNumId w:val="0"/>
  </w:num>
  <w:num w:numId="13" w16cid:durableId="1889294507">
    <w:abstractNumId w:val="9"/>
  </w:num>
  <w:num w:numId="14" w16cid:durableId="1715158326">
    <w:abstractNumId w:val="16"/>
  </w:num>
  <w:num w:numId="15" w16cid:durableId="374699411">
    <w:abstractNumId w:val="5"/>
  </w:num>
  <w:num w:numId="16" w16cid:durableId="748188691">
    <w:abstractNumId w:val="7"/>
  </w:num>
  <w:num w:numId="17" w16cid:durableId="43797170">
    <w:abstractNumId w:val="10"/>
  </w:num>
  <w:num w:numId="18" w16cid:durableId="507254492">
    <w:abstractNumId w:val="1"/>
  </w:num>
  <w:num w:numId="19" w16cid:durableId="1567522177">
    <w:abstractNumId w:val="18"/>
  </w:num>
  <w:num w:numId="20" w16cid:durableId="1499886367">
    <w:abstractNumId w:val="11"/>
  </w:num>
  <w:num w:numId="21" w16cid:durableId="2072654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093B"/>
    <w:rsid w:val="00002D79"/>
    <w:rsid w:val="00006225"/>
    <w:rsid w:val="0001611C"/>
    <w:rsid w:val="000242AF"/>
    <w:rsid w:val="00025189"/>
    <w:rsid w:val="00033AD8"/>
    <w:rsid w:val="00034E18"/>
    <w:rsid w:val="000350DE"/>
    <w:rsid w:val="000369C2"/>
    <w:rsid w:val="00044DFA"/>
    <w:rsid w:val="00045394"/>
    <w:rsid w:val="000542AB"/>
    <w:rsid w:val="00057B3E"/>
    <w:rsid w:val="0006301B"/>
    <w:rsid w:val="00063091"/>
    <w:rsid w:val="00066DC5"/>
    <w:rsid w:val="000674E6"/>
    <w:rsid w:val="00071937"/>
    <w:rsid w:val="0007575B"/>
    <w:rsid w:val="00080707"/>
    <w:rsid w:val="00082ED1"/>
    <w:rsid w:val="0008515A"/>
    <w:rsid w:val="0008567A"/>
    <w:rsid w:val="00097EE2"/>
    <w:rsid w:val="000A0C70"/>
    <w:rsid w:val="000A271A"/>
    <w:rsid w:val="000B0F1E"/>
    <w:rsid w:val="000B2206"/>
    <w:rsid w:val="000B6F2D"/>
    <w:rsid w:val="000C034E"/>
    <w:rsid w:val="000C22BB"/>
    <w:rsid w:val="000C3E07"/>
    <w:rsid w:val="000C3FBE"/>
    <w:rsid w:val="000D1FFA"/>
    <w:rsid w:val="000F4B55"/>
    <w:rsid w:val="00104995"/>
    <w:rsid w:val="001071A6"/>
    <w:rsid w:val="0012752D"/>
    <w:rsid w:val="00130D03"/>
    <w:rsid w:val="00135697"/>
    <w:rsid w:val="00135BF9"/>
    <w:rsid w:val="00137180"/>
    <w:rsid w:val="00141CC9"/>
    <w:rsid w:val="001569CA"/>
    <w:rsid w:val="001631BF"/>
    <w:rsid w:val="00163A74"/>
    <w:rsid w:val="00164368"/>
    <w:rsid w:val="00165AEC"/>
    <w:rsid w:val="00166060"/>
    <w:rsid w:val="00172E94"/>
    <w:rsid w:val="00173402"/>
    <w:rsid w:val="00176948"/>
    <w:rsid w:val="001817D4"/>
    <w:rsid w:val="00181E4A"/>
    <w:rsid w:val="00183CA9"/>
    <w:rsid w:val="00185406"/>
    <w:rsid w:val="00186086"/>
    <w:rsid w:val="00193211"/>
    <w:rsid w:val="0019330E"/>
    <w:rsid w:val="00196E8B"/>
    <w:rsid w:val="001976E7"/>
    <w:rsid w:val="001A4BF2"/>
    <w:rsid w:val="001A536F"/>
    <w:rsid w:val="001B1CC9"/>
    <w:rsid w:val="001B544E"/>
    <w:rsid w:val="001C0047"/>
    <w:rsid w:val="001C0E38"/>
    <w:rsid w:val="001C6621"/>
    <w:rsid w:val="001D684D"/>
    <w:rsid w:val="001E346A"/>
    <w:rsid w:val="001F1972"/>
    <w:rsid w:val="001F1B41"/>
    <w:rsid w:val="00200C08"/>
    <w:rsid w:val="002024C0"/>
    <w:rsid w:val="0021337D"/>
    <w:rsid w:val="00217504"/>
    <w:rsid w:val="00223A38"/>
    <w:rsid w:val="00235867"/>
    <w:rsid w:val="002432BD"/>
    <w:rsid w:val="00245448"/>
    <w:rsid w:val="00246D1A"/>
    <w:rsid w:val="00256E2C"/>
    <w:rsid w:val="002619C4"/>
    <w:rsid w:val="002629AD"/>
    <w:rsid w:val="00264594"/>
    <w:rsid w:val="00266837"/>
    <w:rsid w:val="002671A1"/>
    <w:rsid w:val="00271263"/>
    <w:rsid w:val="00273B4E"/>
    <w:rsid w:val="00276F8C"/>
    <w:rsid w:val="002806CC"/>
    <w:rsid w:val="00287013"/>
    <w:rsid w:val="002D048A"/>
    <w:rsid w:val="002D2C65"/>
    <w:rsid w:val="002D6A0E"/>
    <w:rsid w:val="002E3884"/>
    <w:rsid w:val="00301D6E"/>
    <w:rsid w:val="00303164"/>
    <w:rsid w:val="00312BF8"/>
    <w:rsid w:val="0031375F"/>
    <w:rsid w:val="00315FEC"/>
    <w:rsid w:val="00316035"/>
    <w:rsid w:val="00341C46"/>
    <w:rsid w:val="00342D0E"/>
    <w:rsid w:val="003453AE"/>
    <w:rsid w:val="00347D2D"/>
    <w:rsid w:val="00355182"/>
    <w:rsid w:val="0036547D"/>
    <w:rsid w:val="00367F00"/>
    <w:rsid w:val="00377FE3"/>
    <w:rsid w:val="003807AA"/>
    <w:rsid w:val="0038213B"/>
    <w:rsid w:val="00385658"/>
    <w:rsid w:val="0038729C"/>
    <w:rsid w:val="0039011D"/>
    <w:rsid w:val="0039214B"/>
    <w:rsid w:val="003959E8"/>
    <w:rsid w:val="003963E1"/>
    <w:rsid w:val="003B230B"/>
    <w:rsid w:val="003B3760"/>
    <w:rsid w:val="003B436F"/>
    <w:rsid w:val="003B6024"/>
    <w:rsid w:val="003C01AD"/>
    <w:rsid w:val="003C05A1"/>
    <w:rsid w:val="003C0E34"/>
    <w:rsid w:val="003C1D47"/>
    <w:rsid w:val="003C29C1"/>
    <w:rsid w:val="003C328D"/>
    <w:rsid w:val="003C5616"/>
    <w:rsid w:val="003D43A4"/>
    <w:rsid w:val="003D53C2"/>
    <w:rsid w:val="003E145F"/>
    <w:rsid w:val="003E43FE"/>
    <w:rsid w:val="003E4D42"/>
    <w:rsid w:val="003F23F7"/>
    <w:rsid w:val="003F67BE"/>
    <w:rsid w:val="00401C73"/>
    <w:rsid w:val="00410E83"/>
    <w:rsid w:val="00414C25"/>
    <w:rsid w:val="00421E1D"/>
    <w:rsid w:val="00424013"/>
    <w:rsid w:val="0042625E"/>
    <w:rsid w:val="00430094"/>
    <w:rsid w:val="004422E8"/>
    <w:rsid w:val="00451533"/>
    <w:rsid w:val="0046436A"/>
    <w:rsid w:val="00467F5D"/>
    <w:rsid w:val="004746C5"/>
    <w:rsid w:val="00474F8F"/>
    <w:rsid w:val="004872A6"/>
    <w:rsid w:val="004A4964"/>
    <w:rsid w:val="004A6D72"/>
    <w:rsid w:val="004C35C9"/>
    <w:rsid w:val="004C6D79"/>
    <w:rsid w:val="004D2D36"/>
    <w:rsid w:val="004D303C"/>
    <w:rsid w:val="004D406E"/>
    <w:rsid w:val="004D7C68"/>
    <w:rsid w:val="004E3B8D"/>
    <w:rsid w:val="004E5E51"/>
    <w:rsid w:val="004E63A6"/>
    <w:rsid w:val="004E6A90"/>
    <w:rsid w:val="004F794B"/>
    <w:rsid w:val="004F7F5C"/>
    <w:rsid w:val="00506167"/>
    <w:rsid w:val="005068F4"/>
    <w:rsid w:val="00524158"/>
    <w:rsid w:val="00524F85"/>
    <w:rsid w:val="005402AA"/>
    <w:rsid w:val="00545212"/>
    <w:rsid w:val="00545C84"/>
    <w:rsid w:val="00545DF6"/>
    <w:rsid w:val="00546EDD"/>
    <w:rsid w:val="00554F38"/>
    <w:rsid w:val="00571916"/>
    <w:rsid w:val="00571CA0"/>
    <w:rsid w:val="00573C19"/>
    <w:rsid w:val="00574755"/>
    <w:rsid w:val="00580D53"/>
    <w:rsid w:val="005868FC"/>
    <w:rsid w:val="0059267C"/>
    <w:rsid w:val="005926CB"/>
    <w:rsid w:val="005A5CF4"/>
    <w:rsid w:val="005B3F68"/>
    <w:rsid w:val="005B6D55"/>
    <w:rsid w:val="005B7BE7"/>
    <w:rsid w:val="005B7DF1"/>
    <w:rsid w:val="005C58FE"/>
    <w:rsid w:val="005D18AA"/>
    <w:rsid w:val="005D7E0B"/>
    <w:rsid w:val="005F518D"/>
    <w:rsid w:val="005F5BE7"/>
    <w:rsid w:val="006002B9"/>
    <w:rsid w:val="00605CBE"/>
    <w:rsid w:val="00607A62"/>
    <w:rsid w:val="006177A8"/>
    <w:rsid w:val="00617B4E"/>
    <w:rsid w:val="00622EAF"/>
    <w:rsid w:val="0063049A"/>
    <w:rsid w:val="00631E64"/>
    <w:rsid w:val="006353CA"/>
    <w:rsid w:val="00640F3F"/>
    <w:rsid w:val="00643504"/>
    <w:rsid w:val="00650965"/>
    <w:rsid w:val="00664428"/>
    <w:rsid w:val="006655D2"/>
    <w:rsid w:val="00666768"/>
    <w:rsid w:val="00671F8D"/>
    <w:rsid w:val="006721E6"/>
    <w:rsid w:val="00673E02"/>
    <w:rsid w:val="00675465"/>
    <w:rsid w:val="00677B33"/>
    <w:rsid w:val="00680449"/>
    <w:rsid w:val="00686408"/>
    <w:rsid w:val="00690526"/>
    <w:rsid w:val="00693545"/>
    <w:rsid w:val="00695C20"/>
    <w:rsid w:val="006A1B17"/>
    <w:rsid w:val="006A1C3F"/>
    <w:rsid w:val="006A3A00"/>
    <w:rsid w:val="006A6879"/>
    <w:rsid w:val="006A77EB"/>
    <w:rsid w:val="006B1F71"/>
    <w:rsid w:val="006B3B8F"/>
    <w:rsid w:val="006C39C9"/>
    <w:rsid w:val="006C5F21"/>
    <w:rsid w:val="006C73F3"/>
    <w:rsid w:val="006D229E"/>
    <w:rsid w:val="006D7143"/>
    <w:rsid w:val="006D7236"/>
    <w:rsid w:val="006E3CB4"/>
    <w:rsid w:val="006F6A9E"/>
    <w:rsid w:val="0070003F"/>
    <w:rsid w:val="00700C3E"/>
    <w:rsid w:val="007116D5"/>
    <w:rsid w:val="00714F6E"/>
    <w:rsid w:val="00722FA7"/>
    <w:rsid w:val="007237EE"/>
    <w:rsid w:val="0072778A"/>
    <w:rsid w:val="007408C7"/>
    <w:rsid w:val="00741A42"/>
    <w:rsid w:val="007424AD"/>
    <w:rsid w:val="0075139A"/>
    <w:rsid w:val="00754A01"/>
    <w:rsid w:val="00755F63"/>
    <w:rsid w:val="007560C5"/>
    <w:rsid w:val="00756397"/>
    <w:rsid w:val="00763379"/>
    <w:rsid w:val="00766022"/>
    <w:rsid w:val="0077248D"/>
    <w:rsid w:val="007764EB"/>
    <w:rsid w:val="00776996"/>
    <w:rsid w:val="00776A5F"/>
    <w:rsid w:val="00786921"/>
    <w:rsid w:val="00787836"/>
    <w:rsid w:val="00791BAA"/>
    <w:rsid w:val="00792085"/>
    <w:rsid w:val="007975DD"/>
    <w:rsid w:val="007A1C8A"/>
    <w:rsid w:val="007A2492"/>
    <w:rsid w:val="007A67BC"/>
    <w:rsid w:val="007A6E82"/>
    <w:rsid w:val="007B3F22"/>
    <w:rsid w:val="007B55A6"/>
    <w:rsid w:val="007C0EDA"/>
    <w:rsid w:val="007C21DE"/>
    <w:rsid w:val="007C7B98"/>
    <w:rsid w:val="007D39FF"/>
    <w:rsid w:val="007D4CA5"/>
    <w:rsid w:val="007E36C2"/>
    <w:rsid w:val="008058EC"/>
    <w:rsid w:val="008066A6"/>
    <w:rsid w:val="00807B99"/>
    <w:rsid w:val="00807F28"/>
    <w:rsid w:val="0082228B"/>
    <w:rsid w:val="00825891"/>
    <w:rsid w:val="00826249"/>
    <w:rsid w:val="008309BA"/>
    <w:rsid w:val="00831A5F"/>
    <w:rsid w:val="00836F6C"/>
    <w:rsid w:val="0084650B"/>
    <w:rsid w:val="00852DE7"/>
    <w:rsid w:val="00853409"/>
    <w:rsid w:val="00871414"/>
    <w:rsid w:val="00893790"/>
    <w:rsid w:val="0089540B"/>
    <w:rsid w:val="00895CE8"/>
    <w:rsid w:val="008A4F85"/>
    <w:rsid w:val="008B2A36"/>
    <w:rsid w:val="008B48CB"/>
    <w:rsid w:val="008C6748"/>
    <w:rsid w:val="008C6BDE"/>
    <w:rsid w:val="008D09E7"/>
    <w:rsid w:val="008D18CE"/>
    <w:rsid w:val="008D6BCE"/>
    <w:rsid w:val="008D7E49"/>
    <w:rsid w:val="008E11D0"/>
    <w:rsid w:val="008E25FE"/>
    <w:rsid w:val="008E5CC7"/>
    <w:rsid w:val="008F4916"/>
    <w:rsid w:val="008F5DD4"/>
    <w:rsid w:val="00903640"/>
    <w:rsid w:val="00903ED3"/>
    <w:rsid w:val="009070AB"/>
    <w:rsid w:val="00907966"/>
    <w:rsid w:val="00907B81"/>
    <w:rsid w:val="00912709"/>
    <w:rsid w:val="0092145C"/>
    <w:rsid w:val="0092596A"/>
    <w:rsid w:val="0093024C"/>
    <w:rsid w:val="009310F9"/>
    <w:rsid w:val="00931707"/>
    <w:rsid w:val="009322FC"/>
    <w:rsid w:val="009328AD"/>
    <w:rsid w:val="00937B30"/>
    <w:rsid w:val="00953973"/>
    <w:rsid w:val="00963636"/>
    <w:rsid w:val="009676B4"/>
    <w:rsid w:val="00970D40"/>
    <w:rsid w:val="00971074"/>
    <w:rsid w:val="00971F47"/>
    <w:rsid w:val="00974756"/>
    <w:rsid w:val="00980E95"/>
    <w:rsid w:val="009812AA"/>
    <w:rsid w:val="0098684E"/>
    <w:rsid w:val="009909E8"/>
    <w:rsid w:val="00990AE2"/>
    <w:rsid w:val="009B3C15"/>
    <w:rsid w:val="009B492F"/>
    <w:rsid w:val="009B5270"/>
    <w:rsid w:val="009C0F58"/>
    <w:rsid w:val="009D1264"/>
    <w:rsid w:val="009D23DC"/>
    <w:rsid w:val="009D6095"/>
    <w:rsid w:val="009E08B5"/>
    <w:rsid w:val="009E66B6"/>
    <w:rsid w:val="00A009A4"/>
    <w:rsid w:val="00A01110"/>
    <w:rsid w:val="00A026BD"/>
    <w:rsid w:val="00A15A9C"/>
    <w:rsid w:val="00A3267C"/>
    <w:rsid w:val="00A362F9"/>
    <w:rsid w:val="00A42F91"/>
    <w:rsid w:val="00A561FE"/>
    <w:rsid w:val="00A56577"/>
    <w:rsid w:val="00A56BA4"/>
    <w:rsid w:val="00A6728C"/>
    <w:rsid w:val="00A743F9"/>
    <w:rsid w:val="00A7710F"/>
    <w:rsid w:val="00A844FB"/>
    <w:rsid w:val="00A85866"/>
    <w:rsid w:val="00A90FA3"/>
    <w:rsid w:val="00A94B6E"/>
    <w:rsid w:val="00AA3762"/>
    <w:rsid w:val="00AA579F"/>
    <w:rsid w:val="00AA6C25"/>
    <w:rsid w:val="00AB126E"/>
    <w:rsid w:val="00AB314A"/>
    <w:rsid w:val="00AD011A"/>
    <w:rsid w:val="00AD62D5"/>
    <w:rsid w:val="00AF02D3"/>
    <w:rsid w:val="00AF417F"/>
    <w:rsid w:val="00B10C2A"/>
    <w:rsid w:val="00B11133"/>
    <w:rsid w:val="00B12065"/>
    <w:rsid w:val="00B14AA2"/>
    <w:rsid w:val="00B163A5"/>
    <w:rsid w:val="00B20062"/>
    <w:rsid w:val="00B20EE1"/>
    <w:rsid w:val="00B268D2"/>
    <w:rsid w:val="00B4149C"/>
    <w:rsid w:val="00B500E6"/>
    <w:rsid w:val="00B55902"/>
    <w:rsid w:val="00B623F3"/>
    <w:rsid w:val="00B659CB"/>
    <w:rsid w:val="00B71EEC"/>
    <w:rsid w:val="00B73016"/>
    <w:rsid w:val="00B74590"/>
    <w:rsid w:val="00B757B4"/>
    <w:rsid w:val="00B833BF"/>
    <w:rsid w:val="00B845AE"/>
    <w:rsid w:val="00B86E8C"/>
    <w:rsid w:val="00B87E02"/>
    <w:rsid w:val="00B91993"/>
    <w:rsid w:val="00B94C21"/>
    <w:rsid w:val="00B94E8E"/>
    <w:rsid w:val="00BA4E8C"/>
    <w:rsid w:val="00BA7900"/>
    <w:rsid w:val="00BC34EF"/>
    <w:rsid w:val="00BC3D1B"/>
    <w:rsid w:val="00BC6A20"/>
    <w:rsid w:val="00BC73EE"/>
    <w:rsid w:val="00BD1087"/>
    <w:rsid w:val="00BD7BEC"/>
    <w:rsid w:val="00BE0253"/>
    <w:rsid w:val="00BE3C6C"/>
    <w:rsid w:val="00BE65D4"/>
    <w:rsid w:val="00BF327A"/>
    <w:rsid w:val="00C00A0F"/>
    <w:rsid w:val="00C21F86"/>
    <w:rsid w:val="00C225A4"/>
    <w:rsid w:val="00C24CDA"/>
    <w:rsid w:val="00C37C39"/>
    <w:rsid w:val="00C4242C"/>
    <w:rsid w:val="00C461C5"/>
    <w:rsid w:val="00C46776"/>
    <w:rsid w:val="00C46C18"/>
    <w:rsid w:val="00C473F1"/>
    <w:rsid w:val="00C51093"/>
    <w:rsid w:val="00C53904"/>
    <w:rsid w:val="00C53DDC"/>
    <w:rsid w:val="00C56EE2"/>
    <w:rsid w:val="00C6523E"/>
    <w:rsid w:val="00C72BF9"/>
    <w:rsid w:val="00C749E5"/>
    <w:rsid w:val="00C776B6"/>
    <w:rsid w:val="00C77CFC"/>
    <w:rsid w:val="00C8116F"/>
    <w:rsid w:val="00C81B2C"/>
    <w:rsid w:val="00C81D10"/>
    <w:rsid w:val="00C8287A"/>
    <w:rsid w:val="00C85421"/>
    <w:rsid w:val="00C86D5F"/>
    <w:rsid w:val="00C878EA"/>
    <w:rsid w:val="00C974D8"/>
    <w:rsid w:val="00CA568F"/>
    <w:rsid w:val="00CA626A"/>
    <w:rsid w:val="00CB15C8"/>
    <w:rsid w:val="00CB4906"/>
    <w:rsid w:val="00CC14A8"/>
    <w:rsid w:val="00CC6174"/>
    <w:rsid w:val="00CD4983"/>
    <w:rsid w:val="00CD6BED"/>
    <w:rsid w:val="00CE0293"/>
    <w:rsid w:val="00CE04D6"/>
    <w:rsid w:val="00CE299B"/>
    <w:rsid w:val="00CE3108"/>
    <w:rsid w:val="00CE7A67"/>
    <w:rsid w:val="00CF3B87"/>
    <w:rsid w:val="00D23E9C"/>
    <w:rsid w:val="00D24D0A"/>
    <w:rsid w:val="00D34752"/>
    <w:rsid w:val="00D35818"/>
    <w:rsid w:val="00D35CCB"/>
    <w:rsid w:val="00D368E2"/>
    <w:rsid w:val="00D37EB0"/>
    <w:rsid w:val="00D42418"/>
    <w:rsid w:val="00D43DD7"/>
    <w:rsid w:val="00D45BC0"/>
    <w:rsid w:val="00D50134"/>
    <w:rsid w:val="00D50F19"/>
    <w:rsid w:val="00D541F4"/>
    <w:rsid w:val="00D601E7"/>
    <w:rsid w:val="00D63637"/>
    <w:rsid w:val="00D648A0"/>
    <w:rsid w:val="00D70469"/>
    <w:rsid w:val="00D72919"/>
    <w:rsid w:val="00D74EB3"/>
    <w:rsid w:val="00D855A1"/>
    <w:rsid w:val="00D9062B"/>
    <w:rsid w:val="00D90A95"/>
    <w:rsid w:val="00D9272D"/>
    <w:rsid w:val="00D92FAC"/>
    <w:rsid w:val="00D930B4"/>
    <w:rsid w:val="00D949C3"/>
    <w:rsid w:val="00D955FC"/>
    <w:rsid w:val="00D95BE9"/>
    <w:rsid w:val="00D96B3C"/>
    <w:rsid w:val="00D97D4E"/>
    <w:rsid w:val="00DA1898"/>
    <w:rsid w:val="00DA3421"/>
    <w:rsid w:val="00DA4898"/>
    <w:rsid w:val="00DA6A5A"/>
    <w:rsid w:val="00DB4CB4"/>
    <w:rsid w:val="00DB6C94"/>
    <w:rsid w:val="00DD15E8"/>
    <w:rsid w:val="00DD3BB8"/>
    <w:rsid w:val="00DE4F60"/>
    <w:rsid w:val="00DF0345"/>
    <w:rsid w:val="00DF1F58"/>
    <w:rsid w:val="00DF2430"/>
    <w:rsid w:val="00DF50F8"/>
    <w:rsid w:val="00E00E8A"/>
    <w:rsid w:val="00E045F5"/>
    <w:rsid w:val="00E04B59"/>
    <w:rsid w:val="00E066BB"/>
    <w:rsid w:val="00E112C1"/>
    <w:rsid w:val="00E14101"/>
    <w:rsid w:val="00E15A06"/>
    <w:rsid w:val="00E26D39"/>
    <w:rsid w:val="00E312DF"/>
    <w:rsid w:val="00E32BB4"/>
    <w:rsid w:val="00E33924"/>
    <w:rsid w:val="00E35057"/>
    <w:rsid w:val="00E36F5D"/>
    <w:rsid w:val="00E36FD0"/>
    <w:rsid w:val="00E378F9"/>
    <w:rsid w:val="00E43916"/>
    <w:rsid w:val="00E44325"/>
    <w:rsid w:val="00E538E1"/>
    <w:rsid w:val="00E71687"/>
    <w:rsid w:val="00E723EE"/>
    <w:rsid w:val="00E72C20"/>
    <w:rsid w:val="00E86FBC"/>
    <w:rsid w:val="00EB2C02"/>
    <w:rsid w:val="00EB4B26"/>
    <w:rsid w:val="00EC2F8F"/>
    <w:rsid w:val="00EC643C"/>
    <w:rsid w:val="00ED4D1C"/>
    <w:rsid w:val="00ED70FB"/>
    <w:rsid w:val="00ED7628"/>
    <w:rsid w:val="00EF3395"/>
    <w:rsid w:val="00EF68FC"/>
    <w:rsid w:val="00F0789B"/>
    <w:rsid w:val="00F113E6"/>
    <w:rsid w:val="00F24179"/>
    <w:rsid w:val="00F35CA3"/>
    <w:rsid w:val="00F56626"/>
    <w:rsid w:val="00F60575"/>
    <w:rsid w:val="00F66699"/>
    <w:rsid w:val="00F729B7"/>
    <w:rsid w:val="00F74527"/>
    <w:rsid w:val="00F75C12"/>
    <w:rsid w:val="00F75DCC"/>
    <w:rsid w:val="00F7750D"/>
    <w:rsid w:val="00F8022C"/>
    <w:rsid w:val="00F81CF0"/>
    <w:rsid w:val="00F860D3"/>
    <w:rsid w:val="00F869E7"/>
    <w:rsid w:val="00F90E1B"/>
    <w:rsid w:val="00F93DD7"/>
    <w:rsid w:val="00F95CFC"/>
    <w:rsid w:val="00F965DF"/>
    <w:rsid w:val="00FA0BBD"/>
    <w:rsid w:val="00FB2977"/>
    <w:rsid w:val="00FC5CF5"/>
    <w:rsid w:val="00FC6944"/>
    <w:rsid w:val="00FD6B95"/>
    <w:rsid w:val="00FE0006"/>
    <w:rsid w:val="00FE2320"/>
    <w:rsid w:val="00FE257A"/>
    <w:rsid w:val="00FE29EC"/>
    <w:rsid w:val="00FE5D8C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2D85F"/>
  <w15:docId w15:val="{58A6B870-28A4-4324-85A1-35A5443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A4"/>
  </w:style>
  <w:style w:type="paragraph" w:styleId="1">
    <w:name w:val="heading 1"/>
    <w:basedOn w:val="a"/>
    <w:link w:val="1Char"/>
    <w:uiPriority w:val="9"/>
    <w:qFormat/>
    <w:rsid w:val="00E43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0">
    <w:name w:val="Προεπιλεγμένη γραμματοσειρά1"/>
    <w:qFormat/>
    <w:rsid w:val="005F5BE7"/>
  </w:style>
  <w:style w:type="paragraph" w:styleId="a5">
    <w:name w:val="List Paragraph"/>
    <w:basedOn w:val="a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72BF9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9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812AA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E4391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E4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E4391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D949C3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D949C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D94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Ανδρέας Ρόζος</cp:lastModifiedBy>
  <cp:revision>2</cp:revision>
  <cp:lastPrinted>2023-10-09T15:19:00Z</cp:lastPrinted>
  <dcterms:created xsi:type="dcterms:W3CDTF">2023-10-18T11:21:00Z</dcterms:created>
  <dcterms:modified xsi:type="dcterms:W3CDTF">2023-10-18T11:21:00Z</dcterms:modified>
</cp:coreProperties>
</file>