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P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385BDA" w:rsidRDefault="00385BDA" w:rsidP="00A771EF">
      <w:pPr>
        <w:pStyle w:val="Web"/>
        <w:spacing w:before="0" w:beforeAutospacing="0" w:after="0" w:afterAutospacing="0"/>
        <w:rPr>
          <w:rFonts w:ascii="Tahoma" w:hAnsi="Tahoma" w:cs="Tahoma"/>
        </w:rPr>
      </w:pPr>
    </w:p>
    <w:p w:rsidR="00A771EF" w:rsidRDefault="00A771EF" w:rsidP="00A771EF">
      <w:pPr>
        <w:pStyle w:val="Web"/>
        <w:spacing w:before="0" w:beforeAutospacing="0" w:after="0" w:afterAutospacing="0"/>
        <w:rPr>
          <w:rFonts w:ascii="Tahoma" w:hAnsi="Tahoma" w:cs="Tahoma"/>
        </w:rPr>
      </w:pPr>
    </w:p>
    <w:p w:rsidR="00752373" w:rsidRDefault="009776A5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Αθήνα, </w:t>
      </w:r>
      <w:r w:rsidR="00F80F83">
        <w:rPr>
          <w:rFonts w:ascii="Tahoma" w:hAnsi="Tahoma" w:cs="Tahoma"/>
        </w:rPr>
        <w:t>05</w:t>
      </w:r>
      <w:r w:rsidR="003C3AFA">
        <w:rPr>
          <w:rFonts w:ascii="Tahoma" w:hAnsi="Tahoma" w:cs="Tahoma"/>
        </w:rPr>
        <w:t>/</w:t>
      </w:r>
      <w:r w:rsidR="00662506">
        <w:rPr>
          <w:rFonts w:ascii="Tahoma" w:hAnsi="Tahoma" w:cs="Tahoma"/>
        </w:rPr>
        <w:t>0</w:t>
      </w:r>
      <w:r w:rsidR="0046791B" w:rsidRPr="00E361D9">
        <w:rPr>
          <w:rFonts w:ascii="Tahoma" w:hAnsi="Tahoma" w:cs="Tahoma"/>
        </w:rPr>
        <w:t>6</w:t>
      </w:r>
      <w:r w:rsidR="00DE1384">
        <w:rPr>
          <w:rFonts w:ascii="Tahoma" w:hAnsi="Tahoma" w:cs="Tahoma"/>
        </w:rPr>
        <w:t>/2022</w:t>
      </w:r>
    </w:p>
    <w:p w:rsidR="00D86782" w:rsidRDefault="00D86782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p w:rsidR="0010764B" w:rsidRDefault="0010764B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p w:rsidR="003010EF" w:rsidRDefault="00CE132A" w:rsidP="00CE132A">
      <w:pPr>
        <w:pStyle w:val="Web"/>
        <w:spacing w:before="0" w:beforeAutospacing="0" w:after="0" w:afterAutospacing="0"/>
        <w:jc w:val="center"/>
        <w:rPr>
          <w:rFonts w:ascii="Tahoma" w:hAnsi="Tahoma" w:cs="Tahoma"/>
          <w:b/>
          <w:u w:val="single"/>
        </w:rPr>
      </w:pPr>
      <w:r w:rsidRPr="00CE132A">
        <w:rPr>
          <w:rFonts w:ascii="Tahoma" w:hAnsi="Tahoma" w:cs="Tahoma"/>
          <w:b/>
          <w:u w:val="single"/>
        </w:rPr>
        <w:t>Δελτίο Τύπου</w:t>
      </w:r>
    </w:p>
    <w:p w:rsidR="00D86782" w:rsidRDefault="00D86782" w:rsidP="00CE132A">
      <w:pPr>
        <w:pStyle w:val="Web"/>
        <w:spacing w:before="0" w:beforeAutospacing="0" w:after="0" w:afterAutospacing="0"/>
        <w:jc w:val="center"/>
        <w:rPr>
          <w:rFonts w:ascii="Tahoma" w:hAnsi="Tahoma" w:cs="Tahoma"/>
          <w:b/>
          <w:u w:val="single"/>
        </w:rPr>
      </w:pPr>
    </w:p>
    <w:p w:rsidR="0067553D" w:rsidRDefault="00A64A0F" w:rsidP="00CE132A">
      <w:pPr>
        <w:pStyle w:val="Web"/>
        <w:spacing w:before="0" w:beforeAutospacing="0" w:after="0" w:afterAutospacing="0"/>
        <w:jc w:val="center"/>
        <w:rPr>
          <w:rFonts w:ascii="Tahoma" w:hAnsi="Tahoma" w:cs="Tahoma"/>
          <w:b/>
        </w:rPr>
      </w:pPr>
      <w:r w:rsidRPr="00A64A0F">
        <w:rPr>
          <w:rFonts w:ascii="Tahoma" w:hAnsi="Tahoma" w:cs="Tahoma"/>
          <w:b/>
        </w:rPr>
        <w:t>Ε</w:t>
      </w:r>
      <w:r>
        <w:rPr>
          <w:rFonts w:ascii="Tahoma" w:hAnsi="Tahoma" w:cs="Tahoma"/>
          <w:b/>
        </w:rPr>
        <w:t>νημέρωση μετά τη συνάντηση με τον Υπουργό Επικρατείας κ. Α. Σκέρτσο</w:t>
      </w:r>
      <w:r w:rsidR="00F80F83">
        <w:rPr>
          <w:rFonts w:ascii="Tahoma" w:hAnsi="Tahoma" w:cs="Tahoma"/>
          <w:b/>
        </w:rPr>
        <w:t xml:space="preserve"> και </w:t>
      </w:r>
      <w:r w:rsidR="006C2D2B">
        <w:rPr>
          <w:rFonts w:ascii="Tahoma" w:hAnsi="Tahoma" w:cs="Tahoma"/>
          <w:b/>
        </w:rPr>
        <w:t xml:space="preserve">τον Υπουργό Υγείας κ. </w:t>
      </w:r>
      <w:proofErr w:type="spellStart"/>
      <w:r w:rsidR="006C2D2B">
        <w:rPr>
          <w:rFonts w:ascii="Tahoma" w:hAnsi="Tahoma" w:cs="Tahoma"/>
          <w:b/>
        </w:rPr>
        <w:t>Αθ</w:t>
      </w:r>
      <w:proofErr w:type="spellEnd"/>
      <w:r w:rsidR="006C2D2B">
        <w:rPr>
          <w:rFonts w:ascii="Tahoma" w:hAnsi="Tahoma" w:cs="Tahoma"/>
          <w:b/>
        </w:rPr>
        <w:t xml:space="preserve">. </w:t>
      </w:r>
      <w:proofErr w:type="spellStart"/>
      <w:r w:rsidR="006C2D2B">
        <w:rPr>
          <w:rFonts w:ascii="Tahoma" w:hAnsi="Tahoma" w:cs="Tahoma"/>
          <w:b/>
        </w:rPr>
        <w:t>Πλεύρη</w:t>
      </w:r>
      <w:proofErr w:type="spellEnd"/>
    </w:p>
    <w:p w:rsidR="00D86782" w:rsidRPr="00A64A0F" w:rsidRDefault="00D86782" w:rsidP="002A7AF1">
      <w:pPr>
        <w:pStyle w:val="Web"/>
        <w:spacing w:before="0" w:beforeAutospacing="0" w:after="0" w:afterAutospacing="0"/>
        <w:rPr>
          <w:rFonts w:ascii="Tahoma" w:hAnsi="Tahoma" w:cs="Tahoma"/>
          <w:b/>
        </w:rPr>
      </w:pPr>
    </w:p>
    <w:p w:rsidR="00A64A0F" w:rsidRDefault="00A64A0F" w:rsidP="00CE132A">
      <w:pPr>
        <w:pStyle w:val="Web"/>
        <w:spacing w:before="0" w:beforeAutospacing="0" w:after="0" w:afterAutospacing="0"/>
        <w:jc w:val="center"/>
        <w:rPr>
          <w:rFonts w:ascii="Tahoma" w:hAnsi="Tahoma" w:cs="Tahoma"/>
          <w:b/>
          <w:u w:val="single"/>
        </w:rPr>
      </w:pPr>
    </w:p>
    <w:p w:rsidR="0067553D" w:rsidRPr="0067553D" w:rsidRDefault="008336E1" w:rsidP="00C6065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Την Παρασκευή 03/06/2022</w:t>
      </w:r>
      <w:r w:rsidR="0067553D" w:rsidRPr="0067553D">
        <w:rPr>
          <w:rFonts w:ascii="Tahoma" w:hAnsi="Tahoma" w:cs="Tahoma"/>
        </w:rPr>
        <w:t xml:space="preserve"> πραγματοποιήθηκε η συνάντηση </w:t>
      </w:r>
      <w:r w:rsidR="0067553D">
        <w:rPr>
          <w:rFonts w:ascii="Tahoma" w:hAnsi="Tahoma" w:cs="Tahoma"/>
        </w:rPr>
        <w:t xml:space="preserve">που είχε προγραμματίσει ο Υπουργός Υγείας κ. </w:t>
      </w:r>
      <w:proofErr w:type="spellStart"/>
      <w:r w:rsidR="0067553D">
        <w:rPr>
          <w:rFonts w:ascii="Tahoma" w:hAnsi="Tahoma" w:cs="Tahoma"/>
        </w:rPr>
        <w:t>Αθ</w:t>
      </w:r>
      <w:proofErr w:type="spellEnd"/>
      <w:r w:rsidR="0067553D">
        <w:rPr>
          <w:rFonts w:ascii="Tahoma" w:hAnsi="Tahoma" w:cs="Tahoma"/>
        </w:rPr>
        <w:t xml:space="preserve">. </w:t>
      </w:r>
      <w:proofErr w:type="spellStart"/>
      <w:r w:rsidR="0067553D">
        <w:rPr>
          <w:rFonts w:ascii="Tahoma" w:hAnsi="Tahoma" w:cs="Tahoma"/>
        </w:rPr>
        <w:t>Πλεύρης</w:t>
      </w:r>
      <w:proofErr w:type="spellEnd"/>
      <w:r w:rsidR="0067553D">
        <w:rPr>
          <w:rFonts w:ascii="Tahoma" w:hAnsi="Tahoma" w:cs="Tahoma"/>
        </w:rPr>
        <w:t xml:space="preserve"> με τον Υπουργό Ε</w:t>
      </w:r>
      <w:r w:rsidR="0067553D" w:rsidRPr="0067553D">
        <w:rPr>
          <w:rFonts w:ascii="Tahoma" w:hAnsi="Tahoma" w:cs="Tahoma"/>
        </w:rPr>
        <w:t>πικρατείας κ</w:t>
      </w:r>
      <w:r w:rsidR="0067553D">
        <w:rPr>
          <w:rFonts w:ascii="Tahoma" w:hAnsi="Tahoma" w:cs="Tahoma"/>
        </w:rPr>
        <w:t>. Άκη Σκέρτσο</w:t>
      </w:r>
      <w:r w:rsidR="00241E80">
        <w:rPr>
          <w:rFonts w:ascii="Tahoma" w:hAnsi="Tahoma" w:cs="Tahoma"/>
        </w:rPr>
        <w:t xml:space="preserve"> </w:t>
      </w:r>
      <w:r w:rsidR="0067553D">
        <w:rPr>
          <w:rFonts w:ascii="Tahoma" w:hAnsi="Tahoma" w:cs="Tahoma"/>
        </w:rPr>
        <w:t xml:space="preserve">παρουσία </w:t>
      </w:r>
      <w:r w:rsidR="00241E80">
        <w:rPr>
          <w:rFonts w:ascii="Tahoma" w:hAnsi="Tahoma" w:cs="Tahoma"/>
        </w:rPr>
        <w:t xml:space="preserve">του Υπουργού Υγείας και </w:t>
      </w:r>
      <w:r w:rsidR="0067553D">
        <w:rPr>
          <w:rFonts w:ascii="Tahoma" w:hAnsi="Tahoma" w:cs="Tahoma"/>
        </w:rPr>
        <w:t>των μελών του Σ</w:t>
      </w:r>
      <w:r w:rsidR="0067553D" w:rsidRPr="0067553D">
        <w:rPr>
          <w:rFonts w:ascii="Tahoma" w:hAnsi="Tahoma" w:cs="Tahoma"/>
        </w:rPr>
        <w:t>υν</w:t>
      </w:r>
      <w:r w:rsidR="0067553D">
        <w:rPr>
          <w:rFonts w:ascii="Tahoma" w:hAnsi="Tahoma" w:cs="Tahoma"/>
        </w:rPr>
        <w:t>τονιστικού Οργάνου φορέων Π.Φ.Υ.</w:t>
      </w:r>
    </w:p>
    <w:p w:rsidR="0067553D" w:rsidRPr="0067553D" w:rsidRDefault="0067553D" w:rsidP="00C6065A">
      <w:pPr>
        <w:jc w:val="both"/>
        <w:rPr>
          <w:rFonts w:ascii="Tahoma" w:hAnsi="Tahoma" w:cs="Tahoma"/>
        </w:rPr>
      </w:pPr>
      <w:r w:rsidRPr="0067553D">
        <w:rPr>
          <w:rFonts w:ascii="Tahoma" w:hAnsi="Tahoma" w:cs="Tahoma"/>
        </w:rPr>
        <w:t xml:space="preserve">Στη συνάντηση </w:t>
      </w:r>
      <w:r>
        <w:rPr>
          <w:rFonts w:ascii="Tahoma" w:hAnsi="Tahoma" w:cs="Tahoma"/>
        </w:rPr>
        <w:t xml:space="preserve">συζητήθηκε το χρόνιο πρόβλημα </w:t>
      </w:r>
      <w:r w:rsidRPr="0067553D">
        <w:rPr>
          <w:rFonts w:ascii="Tahoma" w:hAnsi="Tahoma" w:cs="Tahoma"/>
        </w:rPr>
        <w:t xml:space="preserve">του κλάδου που είναι το αβάσταχτο </w:t>
      </w:r>
      <w:proofErr w:type="spellStart"/>
      <w:r w:rsidRPr="0067553D">
        <w:rPr>
          <w:rFonts w:ascii="Tahoma" w:hAnsi="Tahoma" w:cs="Tahoma"/>
        </w:rPr>
        <w:t>claw</w:t>
      </w:r>
      <w:proofErr w:type="spellEnd"/>
      <w:r w:rsidRPr="0067553D">
        <w:rPr>
          <w:rFonts w:ascii="Tahoma" w:hAnsi="Tahoma" w:cs="Tahoma"/>
        </w:rPr>
        <w:t xml:space="preserve"> </w:t>
      </w:r>
      <w:proofErr w:type="spellStart"/>
      <w:r w:rsidRPr="0067553D">
        <w:rPr>
          <w:rFonts w:ascii="Tahoma" w:hAnsi="Tahoma" w:cs="Tahoma"/>
        </w:rPr>
        <w:t>back</w:t>
      </w:r>
      <w:proofErr w:type="spellEnd"/>
      <w:r w:rsidRPr="0067553D">
        <w:rPr>
          <w:rFonts w:ascii="Tahoma" w:hAnsi="Tahoma" w:cs="Tahoma"/>
        </w:rPr>
        <w:t>, το κούρεμα του τεχνητού</w:t>
      </w:r>
      <w:r>
        <w:rPr>
          <w:rFonts w:ascii="Tahoma" w:hAnsi="Tahoma" w:cs="Tahoma"/>
        </w:rPr>
        <w:t xml:space="preserve"> χρέους που δημιουργήθηκε</w:t>
      </w:r>
      <w:r w:rsidRPr="0067553D">
        <w:rPr>
          <w:rFonts w:ascii="Tahoma" w:hAnsi="Tahoma" w:cs="Tahoma"/>
        </w:rPr>
        <w:t xml:space="preserve"> τα προηγούμενα έτη εξαιτίας του </w:t>
      </w:r>
      <w:proofErr w:type="spellStart"/>
      <w:r w:rsidRPr="0067553D">
        <w:rPr>
          <w:rFonts w:ascii="Tahoma" w:hAnsi="Tahoma" w:cs="Tahoma"/>
        </w:rPr>
        <w:t>claw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E633AF">
        <w:rPr>
          <w:rFonts w:ascii="Tahoma" w:hAnsi="Tahoma" w:cs="Tahoma"/>
        </w:rPr>
        <w:t>back</w:t>
      </w:r>
      <w:proofErr w:type="spellEnd"/>
      <w:r w:rsidR="00E633A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καθώς και το ζήτημα της</w:t>
      </w:r>
      <w:r w:rsidRPr="0067553D">
        <w:rPr>
          <w:rFonts w:ascii="Tahoma" w:hAnsi="Tahoma" w:cs="Tahoma"/>
        </w:rPr>
        <w:t xml:space="preserve"> προείσπραξη</w:t>
      </w:r>
      <w:r>
        <w:rPr>
          <w:rFonts w:ascii="Tahoma" w:hAnsi="Tahoma" w:cs="Tahoma"/>
        </w:rPr>
        <w:t>ς</w:t>
      </w:r>
      <w:r w:rsidRPr="0067553D">
        <w:rPr>
          <w:rFonts w:ascii="Tahoma" w:hAnsi="Tahoma" w:cs="Tahoma"/>
        </w:rPr>
        <w:t xml:space="preserve"> του </w:t>
      </w:r>
      <w:proofErr w:type="spellStart"/>
      <w:r w:rsidRPr="0067553D">
        <w:rPr>
          <w:rFonts w:ascii="Tahoma" w:hAnsi="Tahoma" w:cs="Tahoma"/>
        </w:rPr>
        <w:t>claw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67553D">
        <w:rPr>
          <w:rFonts w:ascii="Tahoma" w:hAnsi="Tahoma" w:cs="Tahoma"/>
        </w:rPr>
        <w:t>back</w:t>
      </w:r>
      <w:proofErr w:type="spellEnd"/>
      <w:r w:rsidRPr="0067553D">
        <w:rPr>
          <w:rFonts w:ascii="Tahoma" w:hAnsi="Tahoma" w:cs="Tahoma"/>
        </w:rPr>
        <w:t xml:space="preserve"> από τον τρέχοντα μήνα π</w:t>
      </w:r>
      <w:r>
        <w:rPr>
          <w:rFonts w:ascii="Tahoma" w:hAnsi="Tahoma" w:cs="Tahoma"/>
        </w:rPr>
        <w:t>ληρωμής.</w:t>
      </w:r>
    </w:p>
    <w:p w:rsidR="0067553D" w:rsidRPr="0067553D" w:rsidRDefault="00EC1736" w:rsidP="00C6065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Ο Υπουργός Επικρατείας ενημερώθηκε πλήρως για την κατάσταση του κλάδου και του ασφυκτικού σημείου στο οποίο έχει περιέλθει η Πρωτοβάθμια Φροντίδα </w:t>
      </w:r>
      <w:r w:rsidR="0067553D" w:rsidRPr="0067553D">
        <w:rPr>
          <w:rFonts w:ascii="Tahoma" w:hAnsi="Tahoma" w:cs="Tahoma"/>
        </w:rPr>
        <w:t>εξαιτίας τ</w:t>
      </w:r>
      <w:r w:rsidR="006C4246">
        <w:rPr>
          <w:rFonts w:ascii="Tahoma" w:hAnsi="Tahoma" w:cs="Tahoma"/>
        </w:rPr>
        <w:t>ης συσσώρευσης του τεχνη</w:t>
      </w:r>
      <w:r w:rsidR="006C4246" w:rsidRPr="0067553D">
        <w:rPr>
          <w:rFonts w:ascii="Tahoma" w:hAnsi="Tahoma" w:cs="Tahoma"/>
        </w:rPr>
        <w:t>τού</w:t>
      </w:r>
      <w:r w:rsidR="0067553D" w:rsidRPr="0067553D">
        <w:rPr>
          <w:rFonts w:ascii="Tahoma" w:hAnsi="Tahoma" w:cs="Tahoma"/>
        </w:rPr>
        <w:t xml:space="preserve"> χρέους τα προηγούμενα δέκα χρόνια και την ε</w:t>
      </w:r>
      <w:r w:rsidR="006C4246">
        <w:rPr>
          <w:rFonts w:ascii="Tahoma" w:hAnsi="Tahoma" w:cs="Tahoma"/>
        </w:rPr>
        <w:t>πιβάρυνση αυτού με τα υπέρογκα ποσά</w:t>
      </w:r>
      <w:r w:rsidR="0067553D" w:rsidRPr="0067553D">
        <w:rPr>
          <w:rFonts w:ascii="Tahoma" w:hAnsi="Tahoma" w:cs="Tahoma"/>
        </w:rPr>
        <w:t xml:space="preserve"> </w:t>
      </w:r>
      <w:proofErr w:type="spellStart"/>
      <w:r w:rsidR="0067553D" w:rsidRPr="0067553D">
        <w:rPr>
          <w:rFonts w:ascii="Tahoma" w:hAnsi="Tahoma" w:cs="Tahoma"/>
        </w:rPr>
        <w:t>claw</w:t>
      </w:r>
      <w:proofErr w:type="spellEnd"/>
      <w:r w:rsidR="006C4246">
        <w:rPr>
          <w:rFonts w:ascii="Tahoma" w:hAnsi="Tahoma" w:cs="Tahoma"/>
        </w:rPr>
        <w:t xml:space="preserve"> </w:t>
      </w:r>
      <w:proofErr w:type="spellStart"/>
      <w:r w:rsidR="006C4246">
        <w:rPr>
          <w:rFonts w:ascii="Tahoma" w:hAnsi="Tahoma" w:cs="Tahoma"/>
        </w:rPr>
        <w:t>back</w:t>
      </w:r>
      <w:proofErr w:type="spellEnd"/>
      <w:r w:rsidR="006C4246">
        <w:rPr>
          <w:rFonts w:ascii="Tahoma" w:hAnsi="Tahoma" w:cs="Tahoma"/>
        </w:rPr>
        <w:t xml:space="preserve"> του τρέχοντος έτους</w:t>
      </w:r>
      <w:r w:rsidR="001D699C">
        <w:rPr>
          <w:rFonts w:ascii="Tahoma" w:hAnsi="Tahoma" w:cs="Tahoma"/>
        </w:rPr>
        <w:t>,</w:t>
      </w:r>
      <w:r w:rsidR="006C4246">
        <w:rPr>
          <w:rFonts w:ascii="Tahoma" w:hAnsi="Tahoma" w:cs="Tahoma"/>
        </w:rPr>
        <w:t xml:space="preserve"> που οδηγούν σε μαζική εξόντωση</w:t>
      </w:r>
      <w:r w:rsidR="005A1049">
        <w:rPr>
          <w:rFonts w:ascii="Tahoma" w:hAnsi="Tahoma" w:cs="Tahoma"/>
        </w:rPr>
        <w:t xml:space="preserve"> όλο</w:t>
      </w:r>
      <w:r w:rsidR="006C4246">
        <w:rPr>
          <w:rFonts w:ascii="Tahoma" w:hAnsi="Tahoma" w:cs="Tahoma"/>
        </w:rPr>
        <w:t xml:space="preserve"> τον κλάδο.</w:t>
      </w:r>
    </w:p>
    <w:p w:rsidR="0067553D" w:rsidRPr="0067553D" w:rsidRDefault="00DA6B89" w:rsidP="00C6065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Ο Υπουργός Ε</w:t>
      </w:r>
      <w:r w:rsidR="0067553D" w:rsidRPr="0067553D">
        <w:rPr>
          <w:rFonts w:ascii="Tahoma" w:hAnsi="Tahoma" w:cs="Tahoma"/>
        </w:rPr>
        <w:t>πικρατείας</w:t>
      </w:r>
      <w:r w:rsidR="007437EF">
        <w:rPr>
          <w:rFonts w:ascii="Tahoma" w:hAnsi="Tahoma" w:cs="Tahoma"/>
        </w:rPr>
        <w:t>,</w:t>
      </w:r>
      <w:r w:rsidR="007E0570">
        <w:rPr>
          <w:rFonts w:ascii="Tahoma" w:hAnsi="Tahoma" w:cs="Tahoma"/>
        </w:rPr>
        <w:t xml:space="preserve"> </w:t>
      </w:r>
      <w:r w:rsidR="002E6CA3">
        <w:rPr>
          <w:rFonts w:ascii="Tahoma" w:hAnsi="Tahoma" w:cs="Tahoma"/>
        </w:rPr>
        <w:t>που είναι υπεύθυνος για το Συντονισμό του Κυβερνητικού Έργου</w:t>
      </w:r>
      <w:r w:rsidR="007437EF">
        <w:rPr>
          <w:rFonts w:ascii="Tahoma" w:hAnsi="Tahoma" w:cs="Tahoma"/>
        </w:rPr>
        <w:t>,</w:t>
      </w:r>
      <w:r w:rsidR="0067553D" w:rsidRPr="0067553D">
        <w:rPr>
          <w:rFonts w:ascii="Tahoma" w:hAnsi="Tahoma" w:cs="Tahoma"/>
        </w:rPr>
        <w:t xml:space="preserve"> εξέφρασε την επιθυμία του να επιλύσει το χρόνιο πρόβλημα </w:t>
      </w:r>
      <w:r>
        <w:rPr>
          <w:rFonts w:ascii="Tahoma" w:hAnsi="Tahoma" w:cs="Tahoma"/>
        </w:rPr>
        <w:t xml:space="preserve">που </w:t>
      </w:r>
      <w:r w:rsidR="00707E6A">
        <w:rPr>
          <w:rFonts w:ascii="Tahoma" w:hAnsi="Tahoma" w:cs="Tahoma"/>
        </w:rPr>
        <w:t xml:space="preserve">ταλανίζει </w:t>
      </w:r>
      <w:r>
        <w:rPr>
          <w:rFonts w:ascii="Tahoma" w:hAnsi="Tahoma" w:cs="Tahoma"/>
        </w:rPr>
        <w:t xml:space="preserve">την Υγεία και ονομάζεται </w:t>
      </w:r>
      <w:r>
        <w:rPr>
          <w:rFonts w:ascii="Tahoma" w:hAnsi="Tahoma" w:cs="Tahoma"/>
          <w:lang w:val="en-US"/>
        </w:rPr>
        <w:t>claw</w:t>
      </w:r>
      <w:r w:rsidRPr="00DA6B89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back</w:t>
      </w:r>
      <w:r w:rsidR="00707E6A">
        <w:rPr>
          <w:rFonts w:ascii="Tahoma" w:hAnsi="Tahoma" w:cs="Tahoma"/>
        </w:rPr>
        <w:t>. Γ</w:t>
      </w:r>
      <w:r>
        <w:rPr>
          <w:rFonts w:ascii="Tahoma" w:hAnsi="Tahoma" w:cs="Tahoma"/>
        </w:rPr>
        <w:t>ι’ αυτό σ</w:t>
      </w:r>
      <w:r w:rsidR="0067553D" w:rsidRPr="0067553D">
        <w:rPr>
          <w:rFonts w:ascii="Tahoma" w:hAnsi="Tahoma" w:cs="Tahoma"/>
        </w:rPr>
        <w:t>υμφωνήθηκε ν</w:t>
      </w:r>
      <w:r>
        <w:rPr>
          <w:rFonts w:ascii="Tahoma" w:hAnsi="Tahoma" w:cs="Tahoma"/>
        </w:rPr>
        <w:t>α ακολουθήσουν συναντήσεις του Συντονιστικού Ο</w:t>
      </w:r>
      <w:r w:rsidR="0067553D" w:rsidRPr="0067553D">
        <w:rPr>
          <w:rFonts w:ascii="Tahoma" w:hAnsi="Tahoma" w:cs="Tahoma"/>
        </w:rPr>
        <w:t xml:space="preserve">ργάνου φορέων </w:t>
      </w:r>
      <w:r>
        <w:rPr>
          <w:rFonts w:ascii="Tahoma" w:hAnsi="Tahoma" w:cs="Tahoma"/>
        </w:rPr>
        <w:t>Π.Φ.Υ. με φορείς του Υπουργείου Υ</w:t>
      </w:r>
      <w:r w:rsidR="0067553D" w:rsidRPr="0067553D">
        <w:rPr>
          <w:rFonts w:ascii="Tahoma" w:hAnsi="Tahoma" w:cs="Tahoma"/>
        </w:rPr>
        <w:t xml:space="preserve">γείας </w:t>
      </w:r>
      <w:r>
        <w:rPr>
          <w:rFonts w:ascii="Tahoma" w:hAnsi="Tahoma" w:cs="Tahoma"/>
        </w:rPr>
        <w:t>σ</w:t>
      </w:r>
      <w:r w:rsidR="0067553D" w:rsidRPr="0067553D">
        <w:rPr>
          <w:rFonts w:ascii="Tahoma" w:hAnsi="Tahoma" w:cs="Tahoma"/>
        </w:rPr>
        <w:t xml:space="preserve">τις οποίες θα τεθούν επί τάπητος όλες οι λύσεις </w:t>
      </w:r>
      <w:r>
        <w:rPr>
          <w:rFonts w:ascii="Tahoma" w:hAnsi="Tahoma" w:cs="Tahoma"/>
        </w:rPr>
        <w:t>που θα βοηθήσουν στην</w:t>
      </w:r>
      <w:r w:rsidR="0067553D" w:rsidRPr="0067553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επίλυ</w:t>
      </w:r>
      <w:r w:rsidR="0067553D" w:rsidRPr="0067553D">
        <w:rPr>
          <w:rFonts w:ascii="Tahoma" w:hAnsi="Tahoma" w:cs="Tahoma"/>
        </w:rPr>
        <w:t xml:space="preserve">ση αυτού του </w:t>
      </w:r>
      <w:r w:rsidRPr="0067553D">
        <w:rPr>
          <w:rFonts w:ascii="Tahoma" w:hAnsi="Tahoma" w:cs="Tahoma"/>
        </w:rPr>
        <w:t>γόρδιου</w:t>
      </w:r>
      <w:r w:rsidR="0067553D" w:rsidRPr="0067553D">
        <w:rPr>
          <w:rFonts w:ascii="Tahoma" w:hAnsi="Tahoma" w:cs="Tahoma"/>
        </w:rPr>
        <w:t xml:space="preserve"> δεσμού που λέγεται </w:t>
      </w:r>
      <w:proofErr w:type="spellStart"/>
      <w:r w:rsidR="0067553D" w:rsidRPr="0067553D">
        <w:rPr>
          <w:rFonts w:ascii="Tahoma" w:hAnsi="Tahoma" w:cs="Tahoma"/>
        </w:rPr>
        <w:t>claw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back</w:t>
      </w:r>
      <w:proofErr w:type="spellEnd"/>
      <w:r w:rsidR="0067553D" w:rsidRPr="0067553D">
        <w:rPr>
          <w:rFonts w:ascii="Tahoma" w:hAnsi="Tahoma" w:cs="Tahoma"/>
        </w:rPr>
        <w:t>.</w:t>
      </w:r>
    </w:p>
    <w:p w:rsidR="0067553D" w:rsidRPr="0067553D" w:rsidRDefault="00707E6A" w:rsidP="00C6065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Αρχή αυτών των συναντήσεων θα είναι η προσεχής Τετάρτη όπου θ</w:t>
      </w:r>
      <w:r w:rsidR="0067553D" w:rsidRPr="0067553D">
        <w:rPr>
          <w:rFonts w:ascii="Tahoma" w:hAnsi="Tahoma" w:cs="Tahoma"/>
        </w:rPr>
        <w:t>α πραγματοποιηθε</w:t>
      </w:r>
      <w:r>
        <w:rPr>
          <w:rFonts w:ascii="Tahoma" w:hAnsi="Tahoma" w:cs="Tahoma"/>
        </w:rPr>
        <w:t>ί συνάντηση με εκπροσώπους του Υ</w:t>
      </w:r>
      <w:r w:rsidR="0067553D" w:rsidRPr="0067553D">
        <w:rPr>
          <w:rFonts w:ascii="Tahoma" w:hAnsi="Tahoma" w:cs="Tahoma"/>
        </w:rPr>
        <w:t>που</w:t>
      </w:r>
      <w:r>
        <w:rPr>
          <w:rFonts w:ascii="Tahoma" w:hAnsi="Tahoma" w:cs="Tahoma"/>
        </w:rPr>
        <w:t>ργείου Υ</w:t>
      </w:r>
      <w:r w:rsidR="0067553D" w:rsidRPr="0067553D">
        <w:rPr>
          <w:rFonts w:ascii="Tahoma" w:hAnsi="Tahoma" w:cs="Tahoma"/>
        </w:rPr>
        <w:t>γείας και του ΕΟΠΥΥ</w:t>
      </w:r>
      <w:r>
        <w:rPr>
          <w:rFonts w:ascii="Tahoma" w:hAnsi="Tahoma" w:cs="Tahoma"/>
        </w:rPr>
        <w:t>,</w:t>
      </w:r>
      <w:r w:rsidR="0067553D" w:rsidRPr="0067553D">
        <w:rPr>
          <w:rFonts w:ascii="Tahoma" w:hAnsi="Tahoma" w:cs="Tahoma"/>
        </w:rPr>
        <w:t xml:space="preserve"> ώστε να ανοίξει ο διάλογος ο οποίος θα οδηγήσει </w:t>
      </w:r>
      <w:r>
        <w:rPr>
          <w:rFonts w:ascii="Tahoma" w:hAnsi="Tahoma" w:cs="Tahoma"/>
        </w:rPr>
        <w:t>στη συμφωνία ενός πακέτου μεταρρυθμίσεων που θα έχουν μορφή νομοθέτησης</w:t>
      </w:r>
      <w:r w:rsidR="0067553D" w:rsidRPr="0067553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και όπου θα ψηφιστούν</w:t>
      </w:r>
      <w:r w:rsidR="0067553D" w:rsidRPr="0067553D">
        <w:rPr>
          <w:rFonts w:ascii="Tahoma" w:hAnsi="Tahoma" w:cs="Tahoma"/>
        </w:rPr>
        <w:t xml:space="preserve"> εντός του Ιουνίου.</w:t>
      </w:r>
    </w:p>
    <w:p w:rsidR="0067553D" w:rsidRPr="0067553D" w:rsidRDefault="0067553D" w:rsidP="00C6065A">
      <w:pPr>
        <w:jc w:val="both"/>
        <w:rPr>
          <w:rFonts w:ascii="Tahoma" w:hAnsi="Tahoma" w:cs="Tahoma"/>
        </w:rPr>
      </w:pPr>
      <w:r w:rsidRPr="0067553D">
        <w:rPr>
          <w:rFonts w:ascii="Tahoma" w:hAnsi="Tahoma" w:cs="Tahoma"/>
        </w:rPr>
        <w:t>Μετά τη συνάντηση της Τετάρτης θα ακολουθήσει ενημέρωση.</w:t>
      </w:r>
    </w:p>
    <w:p w:rsidR="0067553D" w:rsidRDefault="00707E6A" w:rsidP="00C6065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Για το καλό της Δημόσιας Υγείας,</w:t>
      </w:r>
      <w:r w:rsidRPr="00707E6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είναι αδή</w:t>
      </w:r>
      <w:bookmarkStart w:id="0" w:name="_GoBack"/>
      <w:bookmarkEnd w:id="0"/>
      <w:r>
        <w:rPr>
          <w:rFonts w:ascii="Tahoma" w:hAnsi="Tahoma" w:cs="Tahoma"/>
        </w:rPr>
        <w:t>ριτη ανάγκη να διασφαλιστεί το αύριο της Π</w:t>
      </w:r>
      <w:r w:rsidR="0067553D" w:rsidRPr="0067553D">
        <w:rPr>
          <w:rFonts w:ascii="Tahoma" w:hAnsi="Tahoma" w:cs="Tahoma"/>
        </w:rPr>
        <w:t>ρωτ</w:t>
      </w:r>
      <w:r>
        <w:rPr>
          <w:rFonts w:ascii="Tahoma" w:hAnsi="Tahoma" w:cs="Tahoma"/>
        </w:rPr>
        <w:t>οβάθμιας Φροντίδας Υ</w:t>
      </w:r>
      <w:r w:rsidR="0067553D" w:rsidRPr="0067553D">
        <w:rPr>
          <w:rFonts w:ascii="Tahoma" w:hAnsi="Tahoma" w:cs="Tahoma"/>
        </w:rPr>
        <w:t>γε</w:t>
      </w:r>
      <w:r w:rsidR="00E633AF">
        <w:rPr>
          <w:rFonts w:ascii="Tahoma" w:hAnsi="Tahoma" w:cs="Tahoma"/>
        </w:rPr>
        <w:t>ίας.</w:t>
      </w:r>
    </w:p>
    <w:p w:rsidR="00E633AF" w:rsidRPr="00A86CF1" w:rsidRDefault="00E633AF" w:rsidP="00E633AF">
      <w:pPr>
        <w:jc w:val="center"/>
        <w:rPr>
          <w:rFonts w:ascii="Tahoma" w:hAnsi="Tahoma" w:cs="Tahoma"/>
          <w:b/>
        </w:rPr>
      </w:pPr>
      <w:r w:rsidRPr="00A86CF1">
        <w:rPr>
          <w:rFonts w:ascii="Tahoma" w:hAnsi="Tahoma" w:cs="Tahoma"/>
          <w:b/>
        </w:rPr>
        <w:t>Ο αγώνας συνεχίζεται!</w:t>
      </w:r>
    </w:p>
    <w:p w:rsidR="0067553D" w:rsidRPr="00CE132A" w:rsidRDefault="0067553D" w:rsidP="00CE132A">
      <w:pPr>
        <w:pStyle w:val="Web"/>
        <w:spacing w:before="0" w:beforeAutospacing="0" w:after="0" w:afterAutospacing="0"/>
        <w:jc w:val="center"/>
        <w:rPr>
          <w:rFonts w:ascii="Tahoma" w:hAnsi="Tahoma" w:cs="Tahoma"/>
          <w:b/>
          <w:u w:val="single"/>
        </w:rPr>
      </w:pPr>
    </w:p>
    <w:p w:rsidR="00476077" w:rsidRPr="00283E62" w:rsidRDefault="00476077" w:rsidP="00B82ECB">
      <w:pPr>
        <w:jc w:val="center"/>
        <w:rPr>
          <w:rFonts w:ascii="Tahoma" w:hAnsi="Tahoma" w:cs="Tahoma"/>
          <w:b/>
          <w:color w:val="FF0000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9051A3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D5F"/>
    <w:rsid w:val="000023CE"/>
    <w:rsid w:val="0000335E"/>
    <w:rsid w:val="00004E78"/>
    <w:rsid w:val="00006953"/>
    <w:rsid w:val="00007A94"/>
    <w:rsid w:val="00011CA5"/>
    <w:rsid w:val="000120FB"/>
    <w:rsid w:val="00013C47"/>
    <w:rsid w:val="00015014"/>
    <w:rsid w:val="000153A4"/>
    <w:rsid w:val="00015AF0"/>
    <w:rsid w:val="00015EA1"/>
    <w:rsid w:val="00023319"/>
    <w:rsid w:val="000235FF"/>
    <w:rsid w:val="0002547F"/>
    <w:rsid w:val="00025C56"/>
    <w:rsid w:val="000262A9"/>
    <w:rsid w:val="000274ED"/>
    <w:rsid w:val="0002768B"/>
    <w:rsid w:val="00030926"/>
    <w:rsid w:val="00032EC8"/>
    <w:rsid w:val="0003320A"/>
    <w:rsid w:val="00035BB7"/>
    <w:rsid w:val="00040104"/>
    <w:rsid w:val="000404C5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99B"/>
    <w:rsid w:val="0006489C"/>
    <w:rsid w:val="000670D6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2ACC"/>
    <w:rsid w:val="00083507"/>
    <w:rsid w:val="00085EF0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5A1B"/>
    <w:rsid w:val="00095C17"/>
    <w:rsid w:val="00096BE4"/>
    <w:rsid w:val="00097B17"/>
    <w:rsid w:val="000A3313"/>
    <w:rsid w:val="000A3AEC"/>
    <w:rsid w:val="000A5B59"/>
    <w:rsid w:val="000A63B5"/>
    <w:rsid w:val="000B024B"/>
    <w:rsid w:val="000B09C8"/>
    <w:rsid w:val="000B20C4"/>
    <w:rsid w:val="000B32A6"/>
    <w:rsid w:val="000B4D75"/>
    <w:rsid w:val="000B5BBC"/>
    <w:rsid w:val="000B6F5F"/>
    <w:rsid w:val="000B76AD"/>
    <w:rsid w:val="000C21D4"/>
    <w:rsid w:val="000C45D6"/>
    <w:rsid w:val="000C528F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74E1"/>
    <w:rsid w:val="000E75AF"/>
    <w:rsid w:val="000F1379"/>
    <w:rsid w:val="000F14C2"/>
    <w:rsid w:val="000F14ED"/>
    <w:rsid w:val="000F333D"/>
    <w:rsid w:val="000F5E32"/>
    <w:rsid w:val="000F5FB9"/>
    <w:rsid w:val="0010238E"/>
    <w:rsid w:val="0010764B"/>
    <w:rsid w:val="00107BF8"/>
    <w:rsid w:val="00111E54"/>
    <w:rsid w:val="00112C6A"/>
    <w:rsid w:val="001145ED"/>
    <w:rsid w:val="00115F36"/>
    <w:rsid w:val="00121C96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7870"/>
    <w:rsid w:val="00172789"/>
    <w:rsid w:val="00172D6A"/>
    <w:rsid w:val="001773B5"/>
    <w:rsid w:val="00180A43"/>
    <w:rsid w:val="0018237B"/>
    <w:rsid w:val="00185209"/>
    <w:rsid w:val="0018664E"/>
    <w:rsid w:val="00186E88"/>
    <w:rsid w:val="00194935"/>
    <w:rsid w:val="0019623A"/>
    <w:rsid w:val="00196682"/>
    <w:rsid w:val="001A04C3"/>
    <w:rsid w:val="001A5B10"/>
    <w:rsid w:val="001A778F"/>
    <w:rsid w:val="001A7EF3"/>
    <w:rsid w:val="001B0534"/>
    <w:rsid w:val="001B2692"/>
    <w:rsid w:val="001B2DF4"/>
    <w:rsid w:val="001B4681"/>
    <w:rsid w:val="001B6961"/>
    <w:rsid w:val="001B7514"/>
    <w:rsid w:val="001C1BFB"/>
    <w:rsid w:val="001C2D9B"/>
    <w:rsid w:val="001C6144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5AA3"/>
    <w:rsid w:val="001D699C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4BC9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48B9"/>
    <w:rsid w:val="002054A5"/>
    <w:rsid w:val="00205555"/>
    <w:rsid w:val="00206A0E"/>
    <w:rsid w:val="0020722E"/>
    <w:rsid w:val="002103C2"/>
    <w:rsid w:val="00210F0F"/>
    <w:rsid w:val="00211BBC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939"/>
    <w:rsid w:val="00232289"/>
    <w:rsid w:val="00232F40"/>
    <w:rsid w:val="002339DA"/>
    <w:rsid w:val="00235825"/>
    <w:rsid w:val="0023601A"/>
    <w:rsid w:val="00237079"/>
    <w:rsid w:val="002371A5"/>
    <w:rsid w:val="00241E80"/>
    <w:rsid w:val="00241E91"/>
    <w:rsid w:val="002462A9"/>
    <w:rsid w:val="00246558"/>
    <w:rsid w:val="0024763A"/>
    <w:rsid w:val="00250F34"/>
    <w:rsid w:val="00251EFB"/>
    <w:rsid w:val="0025635E"/>
    <w:rsid w:val="00260B8D"/>
    <w:rsid w:val="0026234D"/>
    <w:rsid w:val="00262C42"/>
    <w:rsid w:val="00263C55"/>
    <w:rsid w:val="0027275E"/>
    <w:rsid w:val="002732AD"/>
    <w:rsid w:val="0027346F"/>
    <w:rsid w:val="00273DDF"/>
    <w:rsid w:val="00273E33"/>
    <w:rsid w:val="00274877"/>
    <w:rsid w:val="00280B63"/>
    <w:rsid w:val="00280D86"/>
    <w:rsid w:val="00282668"/>
    <w:rsid w:val="00283109"/>
    <w:rsid w:val="00283E62"/>
    <w:rsid w:val="00284B34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302A"/>
    <w:rsid w:val="002B4AA7"/>
    <w:rsid w:val="002B7873"/>
    <w:rsid w:val="002B7DDC"/>
    <w:rsid w:val="002B7EB9"/>
    <w:rsid w:val="002C0097"/>
    <w:rsid w:val="002C32A1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13AA"/>
    <w:rsid w:val="002E2984"/>
    <w:rsid w:val="002E3AAB"/>
    <w:rsid w:val="002E4373"/>
    <w:rsid w:val="002E4724"/>
    <w:rsid w:val="002E6CA3"/>
    <w:rsid w:val="002F1EBC"/>
    <w:rsid w:val="002F3DF3"/>
    <w:rsid w:val="002F4759"/>
    <w:rsid w:val="002F7AB2"/>
    <w:rsid w:val="003010EF"/>
    <w:rsid w:val="00306963"/>
    <w:rsid w:val="00307C7C"/>
    <w:rsid w:val="00307F6E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4ED"/>
    <w:rsid w:val="003348C8"/>
    <w:rsid w:val="00335895"/>
    <w:rsid w:val="00336D5A"/>
    <w:rsid w:val="00336E69"/>
    <w:rsid w:val="00336F9F"/>
    <w:rsid w:val="00341833"/>
    <w:rsid w:val="00341DFD"/>
    <w:rsid w:val="00346B0C"/>
    <w:rsid w:val="003475DD"/>
    <w:rsid w:val="00350E13"/>
    <w:rsid w:val="0035185B"/>
    <w:rsid w:val="00353DAF"/>
    <w:rsid w:val="00355A82"/>
    <w:rsid w:val="00355D3B"/>
    <w:rsid w:val="00361128"/>
    <w:rsid w:val="00362A3C"/>
    <w:rsid w:val="00362F5C"/>
    <w:rsid w:val="00364034"/>
    <w:rsid w:val="003648EB"/>
    <w:rsid w:val="0037051E"/>
    <w:rsid w:val="003712F9"/>
    <w:rsid w:val="00372290"/>
    <w:rsid w:val="003738A3"/>
    <w:rsid w:val="003738FD"/>
    <w:rsid w:val="0037544F"/>
    <w:rsid w:val="003776BF"/>
    <w:rsid w:val="00385BDA"/>
    <w:rsid w:val="00386B00"/>
    <w:rsid w:val="00390F10"/>
    <w:rsid w:val="0039387E"/>
    <w:rsid w:val="00393FE5"/>
    <w:rsid w:val="00394108"/>
    <w:rsid w:val="003947B1"/>
    <w:rsid w:val="00394B93"/>
    <w:rsid w:val="00394F55"/>
    <w:rsid w:val="003974E3"/>
    <w:rsid w:val="003A048C"/>
    <w:rsid w:val="003A0650"/>
    <w:rsid w:val="003A1A34"/>
    <w:rsid w:val="003A1BE2"/>
    <w:rsid w:val="003A383B"/>
    <w:rsid w:val="003A43A5"/>
    <w:rsid w:val="003A53F4"/>
    <w:rsid w:val="003B064F"/>
    <w:rsid w:val="003B1AE6"/>
    <w:rsid w:val="003B3920"/>
    <w:rsid w:val="003B3E86"/>
    <w:rsid w:val="003B63A9"/>
    <w:rsid w:val="003B6D63"/>
    <w:rsid w:val="003C1353"/>
    <w:rsid w:val="003C2560"/>
    <w:rsid w:val="003C3491"/>
    <w:rsid w:val="003C3AFA"/>
    <w:rsid w:val="003C463A"/>
    <w:rsid w:val="003C53FD"/>
    <w:rsid w:val="003C5A56"/>
    <w:rsid w:val="003C795F"/>
    <w:rsid w:val="003D0A62"/>
    <w:rsid w:val="003D2BC7"/>
    <w:rsid w:val="003D3015"/>
    <w:rsid w:val="003D314E"/>
    <w:rsid w:val="003D69C3"/>
    <w:rsid w:val="003E0346"/>
    <w:rsid w:val="003E43AD"/>
    <w:rsid w:val="003E67EA"/>
    <w:rsid w:val="003E7667"/>
    <w:rsid w:val="003F2014"/>
    <w:rsid w:val="003F24A2"/>
    <w:rsid w:val="003F303B"/>
    <w:rsid w:val="003F3C3C"/>
    <w:rsid w:val="003F41A7"/>
    <w:rsid w:val="003F43D8"/>
    <w:rsid w:val="003F5169"/>
    <w:rsid w:val="003F587D"/>
    <w:rsid w:val="003F5A4D"/>
    <w:rsid w:val="00402B40"/>
    <w:rsid w:val="00403A69"/>
    <w:rsid w:val="00403CBD"/>
    <w:rsid w:val="004044FB"/>
    <w:rsid w:val="00404572"/>
    <w:rsid w:val="00404A41"/>
    <w:rsid w:val="0040570C"/>
    <w:rsid w:val="0040711F"/>
    <w:rsid w:val="00407CAC"/>
    <w:rsid w:val="00410BFB"/>
    <w:rsid w:val="00411BF3"/>
    <w:rsid w:val="00414453"/>
    <w:rsid w:val="0041552E"/>
    <w:rsid w:val="004171B0"/>
    <w:rsid w:val="004176CB"/>
    <w:rsid w:val="00420311"/>
    <w:rsid w:val="00427D13"/>
    <w:rsid w:val="00427E2C"/>
    <w:rsid w:val="00431812"/>
    <w:rsid w:val="00432E52"/>
    <w:rsid w:val="004340A0"/>
    <w:rsid w:val="00434380"/>
    <w:rsid w:val="0043546B"/>
    <w:rsid w:val="00440830"/>
    <w:rsid w:val="004447FE"/>
    <w:rsid w:val="00445887"/>
    <w:rsid w:val="00447083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D22"/>
    <w:rsid w:val="00463576"/>
    <w:rsid w:val="00463844"/>
    <w:rsid w:val="00464A58"/>
    <w:rsid w:val="00464FA0"/>
    <w:rsid w:val="004657EA"/>
    <w:rsid w:val="004670FA"/>
    <w:rsid w:val="0046791B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405C"/>
    <w:rsid w:val="00493C7B"/>
    <w:rsid w:val="00495437"/>
    <w:rsid w:val="0049586A"/>
    <w:rsid w:val="0049611A"/>
    <w:rsid w:val="004966E1"/>
    <w:rsid w:val="00496821"/>
    <w:rsid w:val="004A32F5"/>
    <w:rsid w:val="004A677F"/>
    <w:rsid w:val="004B11FC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61E2"/>
    <w:rsid w:val="004C6480"/>
    <w:rsid w:val="004C64B8"/>
    <w:rsid w:val="004C7756"/>
    <w:rsid w:val="004C7AEE"/>
    <w:rsid w:val="004D21C1"/>
    <w:rsid w:val="004D27FE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D5F"/>
    <w:rsid w:val="004F552C"/>
    <w:rsid w:val="004F67B1"/>
    <w:rsid w:val="004F7B0A"/>
    <w:rsid w:val="00503511"/>
    <w:rsid w:val="0050543F"/>
    <w:rsid w:val="00505507"/>
    <w:rsid w:val="005076F7"/>
    <w:rsid w:val="00511818"/>
    <w:rsid w:val="0051257E"/>
    <w:rsid w:val="00512801"/>
    <w:rsid w:val="005146FE"/>
    <w:rsid w:val="00514B24"/>
    <w:rsid w:val="00515D9A"/>
    <w:rsid w:val="00516169"/>
    <w:rsid w:val="00517B23"/>
    <w:rsid w:val="0052036E"/>
    <w:rsid w:val="00520AC3"/>
    <w:rsid w:val="005229B7"/>
    <w:rsid w:val="00524FFA"/>
    <w:rsid w:val="005252DC"/>
    <w:rsid w:val="00526E9E"/>
    <w:rsid w:val="00527154"/>
    <w:rsid w:val="00530649"/>
    <w:rsid w:val="00531199"/>
    <w:rsid w:val="0053151D"/>
    <w:rsid w:val="00532AF1"/>
    <w:rsid w:val="005336C7"/>
    <w:rsid w:val="005351EC"/>
    <w:rsid w:val="00535B2A"/>
    <w:rsid w:val="00537067"/>
    <w:rsid w:val="00537BD4"/>
    <w:rsid w:val="00540911"/>
    <w:rsid w:val="00540980"/>
    <w:rsid w:val="0054256B"/>
    <w:rsid w:val="005443FB"/>
    <w:rsid w:val="00545F21"/>
    <w:rsid w:val="00546E06"/>
    <w:rsid w:val="00550192"/>
    <w:rsid w:val="0055041C"/>
    <w:rsid w:val="005533CF"/>
    <w:rsid w:val="0055372C"/>
    <w:rsid w:val="00553F15"/>
    <w:rsid w:val="00554CE6"/>
    <w:rsid w:val="00555086"/>
    <w:rsid w:val="0055713D"/>
    <w:rsid w:val="00557A42"/>
    <w:rsid w:val="0056360C"/>
    <w:rsid w:val="00563B47"/>
    <w:rsid w:val="00564D01"/>
    <w:rsid w:val="0056590C"/>
    <w:rsid w:val="005662DD"/>
    <w:rsid w:val="00567710"/>
    <w:rsid w:val="005702D2"/>
    <w:rsid w:val="00570F1A"/>
    <w:rsid w:val="005710A4"/>
    <w:rsid w:val="00571ACE"/>
    <w:rsid w:val="00573858"/>
    <w:rsid w:val="005776ED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049"/>
    <w:rsid w:val="005A1109"/>
    <w:rsid w:val="005A1DE9"/>
    <w:rsid w:val="005A405D"/>
    <w:rsid w:val="005A6A12"/>
    <w:rsid w:val="005A6DF4"/>
    <w:rsid w:val="005B15B4"/>
    <w:rsid w:val="005B1CE4"/>
    <w:rsid w:val="005B1D92"/>
    <w:rsid w:val="005B37BE"/>
    <w:rsid w:val="005B5048"/>
    <w:rsid w:val="005B6F03"/>
    <w:rsid w:val="005C14D3"/>
    <w:rsid w:val="005C1FDA"/>
    <w:rsid w:val="005C52FD"/>
    <w:rsid w:val="005C644E"/>
    <w:rsid w:val="005C6B33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3377"/>
    <w:rsid w:val="005E344A"/>
    <w:rsid w:val="005E4F5C"/>
    <w:rsid w:val="005E6A0E"/>
    <w:rsid w:val="005E6D5E"/>
    <w:rsid w:val="005F12B7"/>
    <w:rsid w:val="005F2592"/>
    <w:rsid w:val="005F32A8"/>
    <w:rsid w:val="005F3884"/>
    <w:rsid w:val="005F5CAF"/>
    <w:rsid w:val="005F6861"/>
    <w:rsid w:val="005F6923"/>
    <w:rsid w:val="00601FC3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6647"/>
    <w:rsid w:val="00636EF8"/>
    <w:rsid w:val="00640796"/>
    <w:rsid w:val="006467CE"/>
    <w:rsid w:val="00650051"/>
    <w:rsid w:val="0065084D"/>
    <w:rsid w:val="00650FB5"/>
    <w:rsid w:val="0065198C"/>
    <w:rsid w:val="00652043"/>
    <w:rsid w:val="006548A3"/>
    <w:rsid w:val="006553B1"/>
    <w:rsid w:val="00660C8E"/>
    <w:rsid w:val="0066113D"/>
    <w:rsid w:val="00662506"/>
    <w:rsid w:val="006632D2"/>
    <w:rsid w:val="00663422"/>
    <w:rsid w:val="00663641"/>
    <w:rsid w:val="00663675"/>
    <w:rsid w:val="0066412E"/>
    <w:rsid w:val="006673B7"/>
    <w:rsid w:val="006674E4"/>
    <w:rsid w:val="006679F8"/>
    <w:rsid w:val="00667DDB"/>
    <w:rsid w:val="0067096E"/>
    <w:rsid w:val="006723D6"/>
    <w:rsid w:val="0067553D"/>
    <w:rsid w:val="00676032"/>
    <w:rsid w:val="00676840"/>
    <w:rsid w:val="006804BD"/>
    <w:rsid w:val="00680C69"/>
    <w:rsid w:val="00682126"/>
    <w:rsid w:val="006821C8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1F9A"/>
    <w:rsid w:val="006A4460"/>
    <w:rsid w:val="006A5741"/>
    <w:rsid w:val="006B369F"/>
    <w:rsid w:val="006B5629"/>
    <w:rsid w:val="006B5C79"/>
    <w:rsid w:val="006C2D2B"/>
    <w:rsid w:val="006C4246"/>
    <w:rsid w:val="006C5239"/>
    <w:rsid w:val="006C7AAA"/>
    <w:rsid w:val="006D0C0A"/>
    <w:rsid w:val="006D0EFC"/>
    <w:rsid w:val="006D33C6"/>
    <w:rsid w:val="006D53A0"/>
    <w:rsid w:val="006D5413"/>
    <w:rsid w:val="006D5C64"/>
    <w:rsid w:val="006D7A0B"/>
    <w:rsid w:val="006D7C81"/>
    <w:rsid w:val="006E03A8"/>
    <w:rsid w:val="006E0919"/>
    <w:rsid w:val="006E34EE"/>
    <w:rsid w:val="006E3B6B"/>
    <w:rsid w:val="006E55D5"/>
    <w:rsid w:val="006E704E"/>
    <w:rsid w:val="006F0472"/>
    <w:rsid w:val="006F2743"/>
    <w:rsid w:val="006F40B0"/>
    <w:rsid w:val="006F62DC"/>
    <w:rsid w:val="006F7026"/>
    <w:rsid w:val="00700320"/>
    <w:rsid w:val="00700674"/>
    <w:rsid w:val="0070079A"/>
    <w:rsid w:val="00702719"/>
    <w:rsid w:val="00707298"/>
    <w:rsid w:val="00707E6A"/>
    <w:rsid w:val="00707FD5"/>
    <w:rsid w:val="00710E3E"/>
    <w:rsid w:val="00711767"/>
    <w:rsid w:val="007135AC"/>
    <w:rsid w:val="007156EF"/>
    <w:rsid w:val="007167DD"/>
    <w:rsid w:val="00716C16"/>
    <w:rsid w:val="00716D13"/>
    <w:rsid w:val="00716D3D"/>
    <w:rsid w:val="00717D29"/>
    <w:rsid w:val="0072286B"/>
    <w:rsid w:val="00722ED9"/>
    <w:rsid w:val="00726C10"/>
    <w:rsid w:val="00727D19"/>
    <w:rsid w:val="0073461F"/>
    <w:rsid w:val="0073497C"/>
    <w:rsid w:val="00735503"/>
    <w:rsid w:val="00736044"/>
    <w:rsid w:val="007406D3"/>
    <w:rsid w:val="00740CAF"/>
    <w:rsid w:val="00741046"/>
    <w:rsid w:val="00741C10"/>
    <w:rsid w:val="007437EF"/>
    <w:rsid w:val="007450A1"/>
    <w:rsid w:val="00752373"/>
    <w:rsid w:val="00752EEB"/>
    <w:rsid w:val="00754D63"/>
    <w:rsid w:val="00755C6E"/>
    <w:rsid w:val="00755F9E"/>
    <w:rsid w:val="007620A1"/>
    <w:rsid w:val="00762342"/>
    <w:rsid w:val="007643C0"/>
    <w:rsid w:val="00772538"/>
    <w:rsid w:val="007735BE"/>
    <w:rsid w:val="00774B1E"/>
    <w:rsid w:val="00775318"/>
    <w:rsid w:val="00777B2B"/>
    <w:rsid w:val="007800A8"/>
    <w:rsid w:val="007802B2"/>
    <w:rsid w:val="00781C25"/>
    <w:rsid w:val="007838D6"/>
    <w:rsid w:val="00786A3D"/>
    <w:rsid w:val="0079121A"/>
    <w:rsid w:val="00791743"/>
    <w:rsid w:val="00791840"/>
    <w:rsid w:val="0079210C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49E0"/>
    <w:rsid w:val="007F7007"/>
    <w:rsid w:val="00800211"/>
    <w:rsid w:val="00802BEE"/>
    <w:rsid w:val="00804DCF"/>
    <w:rsid w:val="00805325"/>
    <w:rsid w:val="008061C1"/>
    <w:rsid w:val="0080621E"/>
    <w:rsid w:val="00807182"/>
    <w:rsid w:val="00813896"/>
    <w:rsid w:val="0081396A"/>
    <w:rsid w:val="0081646D"/>
    <w:rsid w:val="008170DA"/>
    <w:rsid w:val="008175B4"/>
    <w:rsid w:val="008204FF"/>
    <w:rsid w:val="0082077F"/>
    <w:rsid w:val="00820C1E"/>
    <w:rsid w:val="00821C8E"/>
    <w:rsid w:val="00821F26"/>
    <w:rsid w:val="008222FA"/>
    <w:rsid w:val="008228A6"/>
    <w:rsid w:val="00822A07"/>
    <w:rsid w:val="008234D9"/>
    <w:rsid w:val="00827B6A"/>
    <w:rsid w:val="00827CAD"/>
    <w:rsid w:val="008301FA"/>
    <w:rsid w:val="00831B81"/>
    <w:rsid w:val="00831E8B"/>
    <w:rsid w:val="0083306D"/>
    <w:rsid w:val="008331DB"/>
    <w:rsid w:val="008334F4"/>
    <w:rsid w:val="008336E1"/>
    <w:rsid w:val="00833D0B"/>
    <w:rsid w:val="00836A13"/>
    <w:rsid w:val="00837B37"/>
    <w:rsid w:val="00837ED2"/>
    <w:rsid w:val="00845DFD"/>
    <w:rsid w:val="008461D5"/>
    <w:rsid w:val="008467AF"/>
    <w:rsid w:val="00850C9F"/>
    <w:rsid w:val="00854144"/>
    <w:rsid w:val="00854B2C"/>
    <w:rsid w:val="00856E25"/>
    <w:rsid w:val="008638E3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75ECD"/>
    <w:rsid w:val="00884365"/>
    <w:rsid w:val="00884438"/>
    <w:rsid w:val="00884638"/>
    <w:rsid w:val="00885FC1"/>
    <w:rsid w:val="008864D9"/>
    <w:rsid w:val="00886819"/>
    <w:rsid w:val="00892B68"/>
    <w:rsid w:val="00894BDC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60B3"/>
    <w:rsid w:val="008F6AEA"/>
    <w:rsid w:val="008F73A7"/>
    <w:rsid w:val="008F7715"/>
    <w:rsid w:val="00900835"/>
    <w:rsid w:val="00901448"/>
    <w:rsid w:val="009015CB"/>
    <w:rsid w:val="00901E6E"/>
    <w:rsid w:val="00902E92"/>
    <w:rsid w:val="009075C9"/>
    <w:rsid w:val="0091103D"/>
    <w:rsid w:val="009125D8"/>
    <w:rsid w:val="0091266F"/>
    <w:rsid w:val="00912F4C"/>
    <w:rsid w:val="0091519D"/>
    <w:rsid w:val="0092086C"/>
    <w:rsid w:val="009213A5"/>
    <w:rsid w:val="00924292"/>
    <w:rsid w:val="00924912"/>
    <w:rsid w:val="009252DF"/>
    <w:rsid w:val="00925835"/>
    <w:rsid w:val="009259F5"/>
    <w:rsid w:val="00926379"/>
    <w:rsid w:val="00927558"/>
    <w:rsid w:val="00931668"/>
    <w:rsid w:val="00931924"/>
    <w:rsid w:val="009323F3"/>
    <w:rsid w:val="00937B87"/>
    <w:rsid w:val="009409DB"/>
    <w:rsid w:val="00940CD7"/>
    <w:rsid w:val="00942349"/>
    <w:rsid w:val="0094297C"/>
    <w:rsid w:val="009446AA"/>
    <w:rsid w:val="009456E8"/>
    <w:rsid w:val="0094788B"/>
    <w:rsid w:val="00950357"/>
    <w:rsid w:val="00954FC1"/>
    <w:rsid w:val="009551E7"/>
    <w:rsid w:val="00957DD7"/>
    <w:rsid w:val="0096005E"/>
    <w:rsid w:val="0096293A"/>
    <w:rsid w:val="009638BD"/>
    <w:rsid w:val="009642D8"/>
    <w:rsid w:val="00964C43"/>
    <w:rsid w:val="00965C0D"/>
    <w:rsid w:val="00965F04"/>
    <w:rsid w:val="009661BA"/>
    <w:rsid w:val="00971D86"/>
    <w:rsid w:val="00973E76"/>
    <w:rsid w:val="00973ED9"/>
    <w:rsid w:val="00974361"/>
    <w:rsid w:val="00975203"/>
    <w:rsid w:val="009776A5"/>
    <w:rsid w:val="0098191A"/>
    <w:rsid w:val="00982550"/>
    <w:rsid w:val="0098526D"/>
    <w:rsid w:val="00986C09"/>
    <w:rsid w:val="00987E1D"/>
    <w:rsid w:val="00990503"/>
    <w:rsid w:val="00990CF2"/>
    <w:rsid w:val="009918F7"/>
    <w:rsid w:val="00997F7D"/>
    <w:rsid w:val="009A29C9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C0F85"/>
    <w:rsid w:val="009C1E24"/>
    <w:rsid w:val="009C2E3C"/>
    <w:rsid w:val="009C590A"/>
    <w:rsid w:val="009C6FED"/>
    <w:rsid w:val="009C788E"/>
    <w:rsid w:val="009C7A77"/>
    <w:rsid w:val="009D0B6E"/>
    <w:rsid w:val="009D139C"/>
    <w:rsid w:val="009D1BBC"/>
    <w:rsid w:val="009D65BF"/>
    <w:rsid w:val="009D7289"/>
    <w:rsid w:val="009D7BFB"/>
    <w:rsid w:val="009E1272"/>
    <w:rsid w:val="009E128A"/>
    <w:rsid w:val="009E4C6E"/>
    <w:rsid w:val="009E5814"/>
    <w:rsid w:val="009F34AC"/>
    <w:rsid w:val="009F4FBD"/>
    <w:rsid w:val="009F5DF6"/>
    <w:rsid w:val="009F79A5"/>
    <w:rsid w:val="00A0166D"/>
    <w:rsid w:val="00A053A6"/>
    <w:rsid w:val="00A07CA4"/>
    <w:rsid w:val="00A07FF1"/>
    <w:rsid w:val="00A11613"/>
    <w:rsid w:val="00A11D85"/>
    <w:rsid w:val="00A14624"/>
    <w:rsid w:val="00A16018"/>
    <w:rsid w:val="00A16C50"/>
    <w:rsid w:val="00A170BB"/>
    <w:rsid w:val="00A17769"/>
    <w:rsid w:val="00A2021E"/>
    <w:rsid w:val="00A23584"/>
    <w:rsid w:val="00A235E1"/>
    <w:rsid w:val="00A23EAD"/>
    <w:rsid w:val="00A2423F"/>
    <w:rsid w:val="00A27FB0"/>
    <w:rsid w:val="00A30883"/>
    <w:rsid w:val="00A30F9D"/>
    <w:rsid w:val="00A3188E"/>
    <w:rsid w:val="00A3539C"/>
    <w:rsid w:val="00A35F8A"/>
    <w:rsid w:val="00A363BB"/>
    <w:rsid w:val="00A36518"/>
    <w:rsid w:val="00A37900"/>
    <w:rsid w:val="00A4066D"/>
    <w:rsid w:val="00A40964"/>
    <w:rsid w:val="00A4160B"/>
    <w:rsid w:val="00A41808"/>
    <w:rsid w:val="00A41D61"/>
    <w:rsid w:val="00A4555B"/>
    <w:rsid w:val="00A46E61"/>
    <w:rsid w:val="00A47ADC"/>
    <w:rsid w:val="00A50D9D"/>
    <w:rsid w:val="00A525DE"/>
    <w:rsid w:val="00A52E53"/>
    <w:rsid w:val="00A533C3"/>
    <w:rsid w:val="00A53858"/>
    <w:rsid w:val="00A53BC0"/>
    <w:rsid w:val="00A5538E"/>
    <w:rsid w:val="00A55862"/>
    <w:rsid w:val="00A56CC4"/>
    <w:rsid w:val="00A60022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91657"/>
    <w:rsid w:val="00A92B85"/>
    <w:rsid w:val="00A96ACC"/>
    <w:rsid w:val="00A971D0"/>
    <w:rsid w:val="00A972A6"/>
    <w:rsid w:val="00AA13B9"/>
    <w:rsid w:val="00AA4F51"/>
    <w:rsid w:val="00AA6655"/>
    <w:rsid w:val="00AA6F9B"/>
    <w:rsid w:val="00AA7AA3"/>
    <w:rsid w:val="00AA7AA4"/>
    <w:rsid w:val="00AB0C73"/>
    <w:rsid w:val="00AB31C0"/>
    <w:rsid w:val="00AB34F6"/>
    <w:rsid w:val="00AB58F5"/>
    <w:rsid w:val="00AB63DA"/>
    <w:rsid w:val="00AB7F23"/>
    <w:rsid w:val="00AC04B5"/>
    <w:rsid w:val="00AC0D20"/>
    <w:rsid w:val="00AC1687"/>
    <w:rsid w:val="00AC180E"/>
    <w:rsid w:val="00AC22F4"/>
    <w:rsid w:val="00AC233A"/>
    <w:rsid w:val="00AC3E06"/>
    <w:rsid w:val="00AC4C48"/>
    <w:rsid w:val="00AC4D31"/>
    <w:rsid w:val="00AC55F9"/>
    <w:rsid w:val="00AC5B34"/>
    <w:rsid w:val="00AC5B90"/>
    <w:rsid w:val="00AC6B1C"/>
    <w:rsid w:val="00AC6B45"/>
    <w:rsid w:val="00AD269D"/>
    <w:rsid w:val="00AD328A"/>
    <w:rsid w:val="00AD5A5A"/>
    <w:rsid w:val="00AD70C5"/>
    <w:rsid w:val="00AE1F95"/>
    <w:rsid w:val="00AE3BE8"/>
    <w:rsid w:val="00AE6B02"/>
    <w:rsid w:val="00AE6BF9"/>
    <w:rsid w:val="00AE75C1"/>
    <w:rsid w:val="00AE76AE"/>
    <w:rsid w:val="00AF20A8"/>
    <w:rsid w:val="00AF24DA"/>
    <w:rsid w:val="00AF4BCE"/>
    <w:rsid w:val="00AF7900"/>
    <w:rsid w:val="00B0142A"/>
    <w:rsid w:val="00B030BA"/>
    <w:rsid w:val="00B03802"/>
    <w:rsid w:val="00B048F4"/>
    <w:rsid w:val="00B04EFD"/>
    <w:rsid w:val="00B054B9"/>
    <w:rsid w:val="00B06B0F"/>
    <w:rsid w:val="00B0776E"/>
    <w:rsid w:val="00B1391B"/>
    <w:rsid w:val="00B13E41"/>
    <w:rsid w:val="00B17936"/>
    <w:rsid w:val="00B20B01"/>
    <w:rsid w:val="00B21AFD"/>
    <w:rsid w:val="00B229A9"/>
    <w:rsid w:val="00B22BFE"/>
    <w:rsid w:val="00B22DC6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41D71"/>
    <w:rsid w:val="00B42025"/>
    <w:rsid w:val="00B428BA"/>
    <w:rsid w:val="00B43846"/>
    <w:rsid w:val="00B43E94"/>
    <w:rsid w:val="00B4401E"/>
    <w:rsid w:val="00B50187"/>
    <w:rsid w:val="00B50AC7"/>
    <w:rsid w:val="00B520A2"/>
    <w:rsid w:val="00B557DF"/>
    <w:rsid w:val="00B560C5"/>
    <w:rsid w:val="00B56C0F"/>
    <w:rsid w:val="00B56DB5"/>
    <w:rsid w:val="00B62C77"/>
    <w:rsid w:val="00B632EA"/>
    <w:rsid w:val="00B64C38"/>
    <w:rsid w:val="00B65C7D"/>
    <w:rsid w:val="00B66576"/>
    <w:rsid w:val="00B66975"/>
    <w:rsid w:val="00B71BE6"/>
    <w:rsid w:val="00B74311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6EE3"/>
    <w:rsid w:val="00B96FCE"/>
    <w:rsid w:val="00BA3D04"/>
    <w:rsid w:val="00BA6752"/>
    <w:rsid w:val="00BA7A26"/>
    <w:rsid w:val="00BB1B4F"/>
    <w:rsid w:val="00BB451D"/>
    <w:rsid w:val="00BB5A68"/>
    <w:rsid w:val="00BC0715"/>
    <w:rsid w:val="00BC1942"/>
    <w:rsid w:val="00BC2B39"/>
    <w:rsid w:val="00BC2F4A"/>
    <w:rsid w:val="00BC4B5C"/>
    <w:rsid w:val="00BC563B"/>
    <w:rsid w:val="00BC592E"/>
    <w:rsid w:val="00BC753A"/>
    <w:rsid w:val="00BD12F1"/>
    <w:rsid w:val="00BD1701"/>
    <w:rsid w:val="00BD5013"/>
    <w:rsid w:val="00BD64B7"/>
    <w:rsid w:val="00BE0010"/>
    <w:rsid w:val="00BE0871"/>
    <w:rsid w:val="00BE1179"/>
    <w:rsid w:val="00BE370E"/>
    <w:rsid w:val="00BE3DD9"/>
    <w:rsid w:val="00BE43B4"/>
    <w:rsid w:val="00BE4CC7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5F73"/>
    <w:rsid w:val="00BF6834"/>
    <w:rsid w:val="00BF7505"/>
    <w:rsid w:val="00C040C5"/>
    <w:rsid w:val="00C05236"/>
    <w:rsid w:val="00C058F9"/>
    <w:rsid w:val="00C05A5C"/>
    <w:rsid w:val="00C10EB4"/>
    <w:rsid w:val="00C14833"/>
    <w:rsid w:val="00C166E2"/>
    <w:rsid w:val="00C210F1"/>
    <w:rsid w:val="00C21C44"/>
    <w:rsid w:val="00C22908"/>
    <w:rsid w:val="00C2570A"/>
    <w:rsid w:val="00C30D17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6031D"/>
    <w:rsid w:val="00C6065A"/>
    <w:rsid w:val="00C61259"/>
    <w:rsid w:val="00C6233B"/>
    <w:rsid w:val="00C6250A"/>
    <w:rsid w:val="00C7010B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3118"/>
    <w:rsid w:val="00C934A4"/>
    <w:rsid w:val="00C940FA"/>
    <w:rsid w:val="00C96246"/>
    <w:rsid w:val="00CA1987"/>
    <w:rsid w:val="00CA2BAD"/>
    <w:rsid w:val="00CA2F91"/>
    <w:rsid w:val="00CA4304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1EE1"/>
    <w:rsid w:val="00CC3155"/>
    <w:rsid w:val="00CC3A68"/>
    <w:rsid w:val="00CC44A3"/>
    <w:rsid w:val="00CC4B40"/>
    <w:rsid w:val="00CC4F4E"/>
    <w:rsid w:val="00CC538B"/>
    <w:rsid w:val="00CD3219"/>
    <w:rsid w:val="00CD561A"/>
    <w:rsid w:val="00CD63C4"/>
    <w:rsid w:val="00CD65A8"/>
    <w:rsid w:val="00CE0F30"/>
    <w:rsid w:val="00CE132A"/>
    <w:rsid w:val="00CE13E0"/>
    <w:rsid w:val="00CE5035"/>
    <w:rsid w:val="00CE5303"/>
    <w:rsid w:val="00CE6EE1"/>
    <w:rsid w:val="00CF1702"/>
    <w:rsid w:val="00CF32D7"/>
    <w:rsid w:val="00CF48B4"/>
    <w:rsid w:val="00CF5170"/>
    <w:rsid w:val="00CF66F0"/>
    <w:rsid w:val="00CF707B"/>
    <w:rsid w:val="00CF7699"/>
    <w:rsid w:val="00D00EDC"/>
    <w:rsid w:val="00D01193"/>
    <w:rsid w:val="00D01DD8"/>
    <w:rsid w:val="00D01DDA"/>
    <w:rsid w:val="00D02494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4FBC"/>
    <w:rsid w:val="00D151A4"/>
    <w:rsid w:val="00D163DA"/>
    <w:rsid w:val="00D17554"/>
    <w:rsid w:val="00D17BF5"/>
    <w:rsid w:val="00D21997"/>
    <w:rsid w:val="00D24612"/>
    <w:rsid w:val="00D247FF"/>
    <w:rsid w:val="00D249C1"/>
    <w:rsid w:val="00D26020"/>
    <w:rsid w:val="00D27F9E"/>
    <w:rsid w:val="00D315B8"/>
    <w:rsid w:val="00D31826"/>
    <w:rsid w:val="00D337D0"/>
    <w:rsid w:val="00D358E9"/>
    <w:rsid w:val="00D35AB4"/>
    <w:rsid w:val="00D3748D"/>
    <w:rsid w:val="00D37914"/>
    <w:rsid w:val="00D40C80"/>
    <w:rsid w:val="00D4193B"/>
    <w:rsid w:val="00D41CD0"/>
    <w:rsid w:val="00D4653B"/>
    <w:rsid w:val="00D46E95"/>
    <w:rsid w:val="00D50854"/>
    <w:rsid w:val="00D5203A"/>
    <w:rsid w:val="00D53F18"/>
    <w:rsid w:val="00D5427F"/>
    <w:rsid w:val="00D5560C"/>
    <w:rsid w:val="00D55BA3"/>
    <w:rsid w:val="00D5736E"/>
    <w:rsid w:val="00D625C5"/>
    <w:rsid w:val="00D63508"/>
    <w:rsid w:val="00D65B38"/>
    <w:rsid w:val="00D703BB"/>
    <w:rsid w:val="00D70745"/>
    <w:rsid w:val="00D71AF5"/>
    <w:rsid w:val="00D749FF"/>
    <w:rsid w:val="00D76197"/>
    <w:rsid w:val="00D76AA8"/>
    <w:rsid w:val="00D81030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919C0"/>
    <w:rsid w:val="00D922B3"/>
    <w:rsid w:val="00D976E9"/>
    <w:rsid w:val="00DA042A"/>
    <w:rsid w:val="00DA1C08"/>
    <w:rsid w:val="00DA1FF9"/>
    <w:rsid w:val="00DA27DE"/>
    <w:rsid w:val="00DA2CD9"/>
    <w:rsid w:val="00DA56D2"/>
    <w:rsid w:val="00DA5CBE"/>
    <w:rsid w:val="00DA6B89"/>
    <w:rsid w:val="00DA713C"/>
    <w:rsid w:val="00DA7ACF"/>
    <w:rsid w:val="00DB21FB"/>
    <w:rsid w:val="00DB3BCC"/>
    <w:rsid w:val="00DB3EDE"/>
    <w:rsid w:val="00DB4DBA"/>
    <w:rsid w:val="00DB59E3"/>
    <w:rsid w:val="00DB5E20"/>
    <w:rsid w:val="00DB71CD"/>
    <w:rsid w:val="00DB7585"/>
    <w:rsid w:val="00DB777B"/>
    <w:rsid w:val="00DB7C4E"/>
    <w:rsid w:val="00DC2621"/>
    <w:rsid w:val="00DC2665"/>
    <w:rsid w:val="00DC3875"/>
    <w:rsid w:val="00DC394F"/>
    <w:rsid w:val="00DC3D76"/>
    <w:rsid w:val="00DC43C0"/>
    <w:rsid w:val="00DC4756"/>
    <w:rsid w:val="00DC74A4"/>
    <w:rsid w:val="00DC7ABB"/>
    <w:rsid w:val="00DD0FA5"/>
    <w:rsid w:val="00DD2B97"/>
    <w:rsid w:val="00DD5413"/>
    <w:rsid w:val="00DD628B"/>
    <w:rsid w:val="00DD7A9B"/>
    <w:rsid w:val="00DD7BF0"/>
    <w:rsid w:val="00DE1384"/>
    <w:rsid w:val="00DE154C"/>
    <w:rsid w:val="00DE610D"/>
    <w:rsid w:val="00DE6A36"/>
    <w:rsid w:val="00DE741F"/>
    <w:rsid w:val="00DE75FE"/>
    <w:rsid w:val="00DF2EF6"/>
    <w:rsid w:val="00DF342B"/>
    <w:rsid w:val="00DF3AC8"/>
    <w:rsid w:val="00DF4565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209A3"/>
    <w:rsid w:val="00E21A3E"/>
    <w:rsid w:val="00E22A8E"/>
    <w:rsid w:val="00E247BF"/>
    <w:rsid w:val="00E27A34"/>
    <w:rsid w:val="00E27AED"/>
    <w:rsid w:val="00E33B6D"/>
    <w:rsid w:val="00E33F48"/>
    <w:rsid w:val="00E361D9"/>
    <w:rsid w:val="00E362B5"/>
    <w:rsid w:val="00E40283"/>
    <w:rsid w:val="00E40611"/>
    <w:rsid w:val="00E44E31"/>
    <w:rsid w:val="00E455B0"/>
    <w:rsid w:val="00E46562"/>
    <w:rsid w:val="00E46703"/>
    <w:rsid w:val="00E51325"/>
    <w:rsid w:val="00E55C25"/>
    <w:rsid w:val="00E56DD9"/>
    <w:rsid w:val="00E61B40"/>
    <w:rsid w:val="00E6228E"/>
    <w:rsid w:val="00E628E2"/>
    <w:rsid w:val="00E62D0C"/>
    <w:rsid w:val="00E633AF"/>
    <w:rsid w:val="00E63AF8"/>
    <w:rsid w:val="00E64E51"/>
    <w:rsid w:val="00E6673A"/>
    <w:rsid w:val="00E67F6F"/>
    <w:rsid w:val="00E72F77"/>
    <w:rsid w:val="00E744A1"/>
    <w:rsid w:val="00E74BE1"/>
    <w:rsid w:val="00E74C6B"/>
    <w:rsid w:val="00E75651"/>
    <w:rsid w:val="00E75BB6"/>
    <w:rsid w:val="00E76AD0"/>
    <w:rsid w:val="00E80F27"/>
    <w:rsid w:val="00E82992"/>
    <w:rsid w:val="00E860B3"/>
    <w:rsid w:val="00E90BED"/>
    <w:rsid w:val="00E9152A"/>
    <w:rsid w:val="00E93EB3"/>
    <w:rsid w:val="00E94976"/>
    <w:rsid w:val="00E94CE6"/>
    <w:rsid w:val="00E95292"/>
    <w:rsid w:val="00EA0299"/>
    <w:rsid w:val="00EA0566"/>
    <w:rsid w:val="00EA1246"/>
    <w:rsid w:val="00EA463D"/>
    <w:rsid w:val="00EA51FB"/>
    <w:rsid w:val="00EA59A4"/>
    <w:rsid w:val="00EB24EF"/>
    <w:rsid w:val="00EB4711"/>
    <w:rsid w:val="00EB494E"/>
    <w:rsid w:val="00EB552A"/>
    <w:rsid w:val="00EB5757"/>
    <w:rsid w:val="00EB575D"/>
    <w:rsid w:val="00EC047C"/>
    <w:rsid w:val="00EC1736"/>
    <w:rsid w:val="00EC1C83"/>
    <w:rsid w:val="00EC3E20"/>
    <w:rsid w:val="00EC5943"/>
    <w:rsid w:val="00EC5C77"/>
    <w:rsid w:val="00EC682D"/>
    <w:rsid w:val="00EC7D39"/>
    <w:rsid w:val="00ED1485"/>
    <w:rsid w:val="00ED52F8"/>
    <w:rsid w:val="00ED53F8"/>
    <w:rsid w:val="00ED7383"/>
    <w:rsid w:val="00EE150C"/>
    <w:rsid w:val="00EE21EC"/>
    <w:rsid w:val="00EE2BA2"/>
    <w:rsid w:val="00EE2E24"/>
    <w:rsid w:val="00EE3317"/>
    <w:rsid w:val="00EE6027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419B"/>
    <w:rsid w:val="00F047C4"/>
    <w:rsid w:val="00F058EE"/>
    <w:rsid w:val="00F05C6A"/>
    <w:rsid w:val="00F065F7"/>
    <w:rsid w:val="00F108DB"/>
    <w:rsid w:val="00F11D6E"/>
    <w:rsid w:val="00F14356"/>
    <w:rsid w:val="00F1452C"/>
    <w:rsid w:val="00F14B69"/>
    <w:rsid w:val="00F151F3"/>
    <w:rsid w:val="00F16F03"/>
    <w:rsid w:val="00F17AE5"/>
    <w:rsid w:val="00F2368C"/>
    <w:rsid w:val="00F247E6"/>
    <w:rsid w:val="00F24EDF"/>
    <w:rsid w:val="00F2615F"/>
    <w:rsid w:val="00F26F3D"/>
    <w:rsid w:val="00F2779F"/>
    <w:rsid w:val="00F3096E"/>
    <w:rsid w:val="00F30D01"/>
    <w:rsid w:val="00F330B3"/>
    <w:rsid w:val="00F34974"/>
    <w:rsid w:val="00F349BD"/>
    <w:rsid w:val="00F34AFA"/>
    <w:rsid w:val="00F34F57"/>
    <w:rsid w:val="00F36CF8"/>
    <w:rsid w:val="00F410F3"/>
    <w:rsid w:val="00F41C47"/>
    <w:rsid w:val="00F41DAD"/>
    <w:rsid w:val="00F43215"/>
    <w:rsid w:val="00F4447D"/>
    <w:rsid w:val="00F45B2C"/>
    <w:rsid w:val="00F466EE"/>
    <w:rsid w:val="00F52C5B"/>
    <w:rsid w:val="00F5521A"/>
    <w:rsid w:val="00F56989"/>
    <w:rsid w:val="00F61BA0"/>
    <w:rsid w:val="00F62254"/>
    <w:rsid w:val="00F64341"/>
    <w:rsid w:val="00F65AE9"/>
    <w:rsid w:val="00F67A6C"/>
    <w:rsid w:val="00F67B07"/>
    <w:rsid w:val="00F67EAF"/>
    <w:rsid w:val="00F704B8"/>
    <w:rsid w:val="00F722BE"/>
    <w:rsid w:val="00F73F54"/>
    <w:rsid w:val="00F74AA9"/>
    <w:rsid w:val="00F75203"/>
    <w:rsid w:val="00F8069C"/>
    <w:rsid w:val="00F80F83"/>
    <w:rsid w:val="00F85202"/>
    <w:rsid w:val="00F93BA3"/>
    <w:rsid w:val="00F93EAD"/>
    <w:rsid w:val="00F94912"/>
    <w:rsid w:val="00F95F74"/>
    <w:rsid w:val="00F97618"/>
    <w:rsid w:val="00F97E04"/>
    <w:rsid w:val="00FA46C3"/>
    <w:rsid w:val="00FA7BC0"/>
    <w:rsid w:val="00FB21A9"/>
    <w:rsid w:val="00FB28A2"/>
    <w:rsid w:val="00FB5291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D019D"/>
    <w:rsid w:val="00FD2459"/>
    <w:rsid w:val="00FD49AD"/>
    <w:rsid w:val="00FD5215"/>
    <w:rsid w:val="00FD6865"/>
    <w:rsid w:val="00FD7688"/>
    <w:rsid w:val="00FD7C31"/>
    <w:rsid w:val="00FD7C79"/>
    <w:rsid w:val="00FE1A57"/>
    <w:rsid w:val="00FE233E"/>
    <w:rsid w:val="00FE40E6"/>
    <w:rsid w:val="00FE5A5B"/>
    <w:rsid w:val="00FF1CC9"/>
    <w:rsid w:val="00FF1D9D"/>
    <w:rsid w:val="00FF459A"/>
    <w:rsid w:val="00FF4641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E3322-6A6B-42AF-9EB6-E13E7C38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2</Pages>
  <Words>461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150</cp:revision>
  <cp:lastPrinted>2022-06-01T15:53:00Z</cp:lastPrinted>
  <dcterms:created xsi:type="dcterms:W3CDTF">2022-05-27T08:17:00Z</dcterms:created>
  <dcterms:modified xsi:type="dcterms:W3CDTF">2022-06-05T08:02:00Z</dcterms:modified>
</cp:coreProperties>
</file>