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69759A12" w:rsidR="000756EE" w:rsidRPr="00156CFE" w:rsidRDefault="00E70460" w:rsidP="006951EB">
      <w:pPr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ab/>
      </w:r>
      <w:r w:rsidR="00C36EA3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  <w:t xml:space="preserve">        </w:t>
      </w:r>
      <w:r w:rsidR="00AF532B" w:rsidRPr="007B3D5A">
        <w:rPr>
          <w:rFonts w:ascii="Arial" w:hAnsi="Arial" w:cs="Arial"/>
          <w:sz w:val="20"/>
          <w:szCs w:val="20"/>
          <w:lang w:val="el-GR"/>
        </w:rPr>
        <w:t xml:space="preserve">Αθήνα, </w:t>
      </w:r>
      <w:r>
        <w:rPr>
          <w:rFonts w:ascii="Arial" w:hAnsi="Arial" w:cs="Arial"/>
          <w:sz w:val="20"/>
          <w:szCs w:val="20"/>
          <w:lang w:val="el-GR"/>
        </w:rPr>
        <w:t>15</w:t>
      </w:r>
      <w:r w:rsidR="00445EB8" w:rsidRPr="00156CFE">
        <w:rPr>
          <w:rFonts w:ascii="Arial" w:hAnsi="Arial" w:cs="Arial"/>
          <w:sz w:val="20"/>
          <w:szCs w:val="20"/>
          <w:lang w:val="el-GR"/>
        </w:rPr>
        <w:t>.2.2022</w:t>
      </w:r>
    </w:p>
    <w:p w14:paraId="46CF7A1C" w14:textId="6A126571" w:rsidR="000756EE" w:rsidRPr="007B3D5A" w:rsidRDefault="00AF532B" w:rsidP="006951EB">
      <w:pPr>
        <w:rPr>
          <w:rFonts w:ascii="Arial" w:hAnsi="Arial" w:cs="Arial"/>
          <w:sz w:val="20"/>
          <w:szCs w:val="20"/>
          <w:lang w:val="el-GR"/>
        </w:rPr>
      </w:pP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  <w:t xml:space="preserve">        </w:t>
      </w:r>
    </w:p>
    <w:p w14:paraId="64035B7C" w14:textId="64A222EF" w:rsidR="006951EB" w:rsidRPr="00E70460" w:rsidRDefault="006D7303" w:rsidP="006D7303">
      <w:pPr>
        <w:rPr>
          <w:rFonts w:ascii="Arial" w:hAnsi="Arial" w:cs="Arial"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Πρ</w:t>
      </w:r>
      <w:r w:rsidR="006951EB" w:rsidRPr="007B3D5A">
        <w:rPr>
          <w:rFonts w:ascii="Arial" w:hAnsi="Arial" w:cs="Arial"/>
          <w:sz w:val="20"/>
          <w:szCs w:val="20"/>
          <w:lang w:val="el-GR"/>
        </w:rPr>
        <w:t>ος τους</w:t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  <w:t xml:space="preserve">        </w:t>
      </w:r>
      <w:r w:rsidR="005E2D87" w:rsidRPr="007B3D5A">
        <w:rPr>
          <w:rFonts w:ascii="Arial" w:hAnsi="Arial" w:cs="Arial"/>
          <w:sz w:val="20"/>
          <w:szCs w:val="20"/>
          <w:lang w:val="el-GR"/>
        </w:rPr>
        <w:t xml:space="preserve"> </w:t>
      </w:r>
      <w:r w:rsidR="006951EB" w:rsidRPr="007B3D5A">
        <w:rPr>
          <w:rFonts w:ascii="Arial" w:hAnsi="Arial" w:cs="Arial"/>
          <w:sz w:val="20"/>
          <w:szCs w:val="20"/>
          <w:lang w:val="el-GR"/>
        </w:rPr>
        <w:t>ΑΠ:</w:t>
      </w:r>
      <w:r w:rsidR="007B3D5A" w:rsidRPr="007B3D5A">
        <w:rPr>
          <w:rFonts w:ascii="Arial" w:hAnsi="Arial" w:cs="Arial"/>
          <w:sz w:val="20"/>
          <w:szCs w:val="20"/>
          <w:lang w:val="el-GR"/>
        </w:rPr>
        <w:t xml:space="preserve"> </w:t>
      </w:r>
      <w:r w:rsidR="00445EB8" w:rsidRPr="00156CFE">
        <w:rPr>
          <w:rFonts w:ascii="Arial" w:hAnsi="Arial" w:cs="Arial"/>
          <w:sz w:val="20"/>
          <w:szCs w:val="20"/>
          <w:lang w:val="el-GR"/>
        </w:rPr>
        <w:t>11</w:t>
      </w:r>
      <w:r w:rsidR="00E70460">
        <w:rPr>
          <w:rFonts w:ascii="Arial" w:hAnsi="Arial" w:cs="Arial"/>
          <w:sz w:val="20"/>
          <w:szCs w:val="20"/>
          <w:lang w:val="el-GR"/>
        </w:rPr>
        <w:t>800</w:t>
      </w:r>
    </w:p>
    <w:p w14:paraId="6FD98C58" w14:textId="77777777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Προέδρους των Ιατρικών Συλλόγων</w:t>
      </w:r>
    </w:p>
    <w:p w14:paraId="07EA062E" w14:textId="77777777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της Χώρας</w:t>
      </w:r>
      <w:r w:rsidRPr="007B3D5A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Pr="007B3D5A">
        <w:rPr>
          <w:rFonts w:ascii="Arial" w:hAnsi="Arial" w:cs="Arial"/>
          <w:b/>
          <w:bCs/>
          <w:sz w:val="20"/>
          <w:szCs w:val="20"/>
          <w:lang w:val="el-GR"/>
        </w:rPr>
        <w:tab/>
      </w:r>
    </w:p>
    <w:p w14:paraId="37FBD014" w14:textId="77777777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E5E04D3" w14:textId="77777777" w:rsidR="00685ED4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7B3D5A">
        <w:rPr>
          <w:rFonts w:ascii="Arial" w:hAnsi="Arial" w:cs="Arial"/>
          <w:b/>
          <w:bCs/>
          <w:sz w:val="20"/>
          <w:szCs w:val="20"/>
          <w:lang w:val="el-GR"/>
        </w:rPr>
        <w:tab/>
        <w:t xml:space="preserve"> </w:t>
      </w:r>
    </w:p>
    <w:p w14:paraId="229CDB59" w14:textId="77777777" w:rsidR="00685ED4" w:rsidRPr="007B3D5A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526A600A" w14:textId="27EBF82F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7B3D5A">
        <w:rPr>
          <w:rFonts w:ascii="Arial" w:hAnsi="Arial" w:cs="Arial"/>
          <w:b/>
          <w:bCs/>
          <w:sz w:val="20"/>
          <w:szCs w:val="20"/>
          <w:lang w:val="el-GR"/>
        </w:rPr>
        <w:t xml:space="preserve">   </w:t>
      </w:r>
    </w:p>
    <w:p w14:paraId="06B05721" w14:textId="093B0ED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Κυρία/ε Πρόεδρε,</w:t>
      </w:r>
    </w:p>
    <w:p w14:paraId="3C0380E6" w14:textId="0030C4EC" w:rsidR="001769E4" w:rsidRPr="001769E4" w:rsidRDefault="001769E4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Σας διαβιβάζουμε έγγραφο του </w:t>
      </w:r>
      <w:r w:rsidR="00E70460">
        <w:rPr>
          <w:rFonts w:ascii="Arial" w:hAnsi="Arial" w:cs="Arial"/>
          <w:sz w:val="20"/>
          <w:szCs w:val="20"/>
          <w:lang w:val="el-GR"/>
        </w:rPr>
        <w:t xml:space="preserve">Εθνικού Οργανισμού Φαρμάκων, </w:t>
      </w:r>
      <w:proofErr w:type="spellStart"/>
      <w:r w:rsidR="00E70460">
        <w:rPr>
          <w:rFonts w:ascii="Arial" w:hAnsi="Arial" w:cs="Arial"/>
          <w:sz w:val="20"/>
          <w:szCs w:val="20"/>
          <w:lang w:val="el-GR"/>
        </w:rPr>
        <w:t>αριθμ.πρωτ</w:t>
      </w:r>
      <w:proofErr w:type="spellEnd"/>
      <w:r w:rsidR="00E70460">
        <w:rPr>
          <w:rFonts w:ascii="Arial" w:hAnsi="Arial" w:cs="Arial"/>
          <w:sz w:val="20"/>
          <w:szCs w:val="20"/>
          <w:lang w:val="el-GR"/>
        </w:rPr>
        <w:t>. 10559/2.2.2022 (ΑΠ ΠΙΣ: 11799/15.2.2022), με θέμα: Απόφαση Προσωρινής Απαγόρευσης Παράλληλων Εξαγωγών και Ενδοκοινοτικής Διακίνησης Φαρμακευτικών Προϊόντων του Συνημμένου Πίνακα Ι,</w:t>
      </w:r>
      <w:r>
        <w:rPr>
          <w:rFonts w:ascii="Arial" w:hAnsi="Arial" w:cs="Arial"/>
          <w:sz w:val="20"/>
          <w:szCs w:val="20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0325" w14:textId="77777777" w:rsidR="00061063" w:rsidRDefault="00061063">
      <w:r>
        <w:separator/>
      </w:r>
    </w:p>
  </w:endnote>
  <w:endnote w:type="continuationSeparator" w:id="0">
    <w:p w14:paraId="01B22047" w14:textId="77777777" w:rsidR="00061063" w:rsidRDefault="0006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CBD6" w14:textId="77777777" w:rsidR="00061063" w:rsidRDefault="00061063">
      <w:r>
        <w:separator/>
      </w:r>
    </w:p>
  </w:footnote>
  <w:footnote w:type="continuationSeparator" w:id="0">
    <w:p w14:paraId="3ADFCDFE" w14:textId="77777777" w:rsidR="00061063" w:rsidRDefault="0006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7535"/>
    <w:rsid w:val="00061063"/>
    <w:rsid w:val="000644E3"/>
    <w:rsid w:val="0007088A"/>
    <w:rsid w:val="0007270E"/>
    <w:rsid w:val="000756EE"/>
    <w:rsid w:val="0008353F"/>
    <w:rsid w:val="0009064A"/>
    <w:rsid w:val="0009642B"/>
    <w:rsid w:val="000A3871"/>
    <w:rsid w:val="000B2140"/>
    <w:rsid w:val="000B630F"/>
    <w:rsid w:val="000E3488"/>
    <w:rsid w:val="00103D7F"/>
    <w:rsid w:val="0010490E"/>
    <w:rsid w:val="00115A3D"/>
    <w:rsid w:val="00141447"/>
    <w:rsid w:val="00143861"/>
    <w:rsid w:val="001563C7"/>
    <w:rsid w:val="00156CFE"/>
    <w:rsid w:val="001617F2"/>
    <w:rsid w:val="001769E4"/>
    <w:rsid w:val="00181265"/>
    <w:rsid w:val="001A2D2C"/>
    <w:rsid w:val="001C5EBF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5EB8"/>
    <w:rsid w:val="004473B0"/>
    <w:rsid w:val="0045428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55D1B"/>
    <w:rsid w:val="00567F9A"/>
    <w:rsid w:val="005A4D11"/>
    <w:rsid w:val="005C66DA"/>
    <w:rsid w:val="005D4A3C"/>
    <w:rsid w:val="005D6DBD"/>
    <w:rsid w:val="005E1098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D7303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B3D5A"/>
    <w:rsid w:val="007C430B"/>
    <w:rsid w:val="007E77BC"/>
    <w:rsid w:val="007F7ADD"/>
    <w:rsid w:val="00802E6E"/>
    <w:rsid w:val="008035FB"/>
    <w:rsid w:val="0082477D"/>
    <w:rsid w:val="00834741"/>
    <w:rsid w:val="00844CF8"/>
    <w:rsid w:val="0086036D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2A76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C73D9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AF3A82"/>
    <w:rsid w:val="00AF532B"/>
    <w:rsid w:val="00B06A63"/>
    <w:rsid w:val="00B233FD"/>
    <w:rsid w:val="00B30D5B"/>
    <w:rsid w:val="00B326A9"/>
    <w:rsid w:val="00B53B56"/>
    <w:rsid w:val="00B72A0C"/>
    <w:rsid w:val="00B87BF3"/>
    <w:rsid w:val="00B928B5"/>
    <w:rsid w:val="00BA2B49"/>
    <w:rsid w:val="00BA4CEE"/>
    <w:rsid w:val="00BC257C"/>
    <w:rsid w:val="00BC794C"/>
    <w:rsid w:val="00BD3A51"/>
    <w:rsid w:val="00BD67A0"/>
    <w:rsid w:val="00BF214B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3002F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24A88"/>
    <w:rsid w:val="00E40DD2"/>
    <w:rsid w:val="00E47FA9"/>
    <w:rsid w:val="00E6625C"/>
    <w:rsid w:val="00E67991"/>
    <w:rsid w:val="00E70460"/>
    <w:rsid w:val="00E72C2A"/>
    <w:rsid w:val="00E75493"/>
    <w:rsid w:val="00EA36EB"/>
    <w:rsid w:val="00EB4D15"/>
    <w:rsid w:val="00EC0A54"/>
    <w:rsid w:val="00ED22DA"/>
    <w:rsid w:val="00EE3D00"/>
    <w:rsid w:val="00F07357"/>
    <w:rsid w:val="00F106F7"/>
    <w:rsid w:val="00F11C51"/>
    <w:rsid w:val="00F32802"/>
    <w:rsid w:val="00F401C4"/>
    <w:rsid w:val="00F41806"/>
    <w:rsid w:val="00F42684"/>
    <w:rsid w:val="00F5636B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Viky Karachaliou</cp:lastModifiedBy>
  <cp:revision>2</cp:revision>
  <cp:lastPrinted>2021-08-02T08:33:00Z</cp:lastPrinted>
  <dcterms:created xsi:type="dcterms:W3CDTF">2022-02-15T12:10:00Z</dcterms:created>
  <dcterms:modified xsi:type="dcterms:W3CDTF">2022-02-15T12:10:00Z</dcterms:modified>
</cp:coreProperties>
</file>