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7D" w:rsidRPr="004A517D" w:rsidRDefault="004A517D" w:rsidP="004A517D">
      <w:pPr>
        <w:ind w:left="426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 xml:space="preserve">    </w:t>
      </w:r>
      <w:r w:rsidRPr="004A517D">
        <w:rPr>
          <w:rFonts w:ascii="Verdana" w:eastAsia="Times New Roman" w:hAnsi="Verdana" w:cs="Times New Roman"/>
          <w:noProof/>
          <w:color w:val="708090"/>
          <w:sz w:val="20"/>
          <w:szCs w:val="24"/>
          <w:lang w:eastAsia="el-GR"/>
        </w:rPr>
        <w:drawing>
          <wp:inline distT="0" distB="0" distL="0" distR="0">
            <wp:extent cx="609600" cy="609600"/>
            <wp:effectExtent l="19050" t="0" r="0" b="0"/>
            <wp:docPr id="2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ΕΛΛΗΝΙΚΗ ΔΗΜΟΚΡΑΤΙΑ</w:t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proofErr w:type="spellStart"/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Δυτ</w:t>
      </w:r>
      <w:proofErr w:type="spellEnd"/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. Φραγκίστα</w:t>
      </w:r>
      <w:r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 xml:space="preserve"> 07/09/2021</w:t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 xml:space="preserve"> </w:t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ΥΠΟΥΡΓΕΙΟ ΥΓΕΙΑΣ</w:t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ab/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5η Υ.ΠΕ. ΘΕΣΣΑΛΙΑΣ &amp; ΣΤ. ΕΛΛΑΔΑΣ</w:t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ΚΕΝΤΡΟ ΥΓΕΙΑΣ ΔΥΤ. ΦΡΑΓΚΙΣΤΑΣ</w:t>
      </w:r>
    </w:p>
    <w:p w:rsidR="004A517D" w:rsidRPr="004A517D" w:rsidRDefault="004A517D" w:rsidP="004A517D">
      <w:pPr>
        <w:pStyle w:val="a5"/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</w:pPr>
      <w:r w:rsidRPr="004A517D">
        <w:rPr>
          <w:rFonts w:ascii="Verdana" w:eastAsia="Times New Roman" w:hAnsi="Verdana" w:cs="Times New Roman"/>
          <w:color w:val="708090"/>
          <w:sz w:val="20"/>
          <w:szCs w:val="24"/>
          <w:lang w:eastAsia="el-GR"/>
        </w:rPr>
        <w:t>ΦΡΑΓΚΙΣΤΑ, ΤΚ 36071</w:t>
      </w:r>
    </w:p>
    <w:p w:rsidR="004A517D" w:rsidRPr="00CB0D9E" w:rsidRDefault="004A517D" w:rsidP="004A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8090"/>
          <w:sz w:val="32"/>
          <w:szCs w:val="24"/>
          <w:lang w:eastAsia="el-GR"/>
        </w:rPr>
      </w:pPr>
    </w:p>
    <w:p w:rsidR="00F81FA8" w:rsidRPr="004A517D" w:rsidRDefault="00F81FA8" w:rsidP="004A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8090"/>
          <w:sz w:val="32"/>
          <w:szCs w:val="24"/>
          <w:lang w:eastAsia="el-GR"/>
        </w:rPr>
      </w:pPr>
      <w:r w:rsidRPr="004A517D">
        <w:rPr>
          <w:rFonts w:ascii="Times New Roman" w:eastAsia="Times New Roman" w:hAnsi="Times New Roman" w:cs="Times New Roman"/>
          <w:b/>
          <w:color w:val="708090"/>
          <w:sz w:val="32"/>
          <w:szCs w:val="24"/>
          <w:lang w:eastAsia="el-GR"/>
        </w:rPr>
        <w:t>ΔΕΛΤΙΟ ΤΥΠΟΥ</w:t>
      </w:r>
    </w:p>
    <w:p w:rsidR="00F81FA8" w:rsidRPr="00F81FA8" w:rsidRDefault="00F81FA8" w:rsidP="00F81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8090"/>
          <w:sz w:val="24"/>
          <w:szCs w:val="24"/>
          <w:lang w:eastAsia="el-GR"/>
        </w:rPr>
      </w:pPr>
    </w:p>
    <w:p w:rsidR="00F81FA8" w:rsidRPr="00F81FA8" w:rsidRDefault="00F81FA8" w:rsidP="00F81FA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proofErr w:type="spellStart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>Aναρτήθηκε</w:t>
      </w:r>
      <w:proofErr w:type="spellEnd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07/09/2021</w:t>
      </w:r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  η αρ. </w:t>
      </w:r>
      <w:proofErr w:type="spellStart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>πρωτ</w:t>
      </w:r>
      <w:proofErr w:type="spellEnd"/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 Γ4α/Γ.Π.49607/07-09-2021 (</w:t>
      </w:r>
      <w:hyperlink r:id="rId5" w:history="1">
        <w:r w:rsidRPr="00F81FA8">
          <w:rPr>
            <w:rStyle w:val="-"/>
            <w:rFonts w:ascii="Verdana" w:eastAsia="Times New Roman" w:hAnsi="Verdana" w:cs="Times New Roman"/>
            <w:sz w:val="24"/>
            <w:szCs w:val="24"/>
            <w:lang w:eastAsia="el-GR"/>
          </w:rPr>
          <w:t>ΑΔΑ:ΩΦΒΙ465ΦΥΟ-ΤΕΟ</w:t>
        </w:r>
      </w:hyperlink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) έγκριση προκήρυξης για την πλήρωση επί θητεία θέσεων ειδικευμένων ιατρών και οδοντιάτρων του κλάδου Ε.Σ.Υ. των Νοσοκομείων και των Κέντρων Υγείας ανά Υγειονομική Περιφέρεια του Υπουργού Υγείας. Η προθεσμία υποβολής αιτήσεων  στην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ηλεκτρονική διεύθυνση </w:t>
      </w:r>
      <w:hyperlink r:id="rId6" w:tgtFrame="_blank" w:history="1">
        <w:proofErr w:type="spellStart"/>
        <w:r w:rsidRPr="00F81FA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el-GR"/>
          </w:rPr>
          <w:t>esydoctors.moh.gov.gr</w:t>
        </w:r>
        <w:proofErr w:type="spellEnd"/>
      </w:hyperlink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  για όλες τις θέσεις ειδικευμένων  ιατρών κλάδου Ε.Σ.Υ. που προκηρύχτηκαν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αρχίζει στις 21-09-2021 ώρα 12.00 (μεσημέρι</w:t>
      </w:r>
      <w:r w:rsidRPr="00F81FA8"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  <w:t xml:space="preserve">) και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λήγει στις 05-10-2021 ώρα 12.00(μεσημέρι).</w:t>
      </w:r>
    </w:p>
    <w:p w:rsidR="00F81FA8" w:rsidRPr="00F81FA8" w:rsidRDefault="00F81FA8" w:rsidP="00F81FA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F81FA8" w:rsidRDefault="00F81FA8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Ειδικότερα γ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ια τ</w:t>
      </w: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ο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Κέντρο Υγείας </w:t>
      </w:r>
      <w:proofErr w:type="spellStart"/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Δυτ</w:t>
      </w:r>
      <w:proofErr w:type="spellEnd"/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. Φραγκίστας της 5ης Υ.ΠΕ. προκηρύσσεται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1 </w:t>
      </w:r>
      <w:r w:rsidR="004A517D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θέση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ως κατωτέρω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:</w:t>
      </w:r>
    </w:p>
    <w:p w:rsidR="00FC5F06" w:rsidRPr="00F81FA8" w:rsidRDefault="00FC5F06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</w:p>
    <w:p w:rsidR="00F81FA8" w:rsidRPr="00F81FA8" w:rsidRDefault="00F81FA8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 w:rsidRPr="00F81FA8">
        <w:rPr>
          <w:rFonts w:ascii="Verdana" w:eastAsia="Times New Roman" w:hAnsi="Verdana" w:cs="Times New Roman"/>
          <w:b/>
          <w:bCs/>
          <w:noProof/>
          <w:color w:val="708090"/>
          <w:sz w:val="24"/>
          <w:szCs w:val="24"/>
          <w:lang w:eastAsia="el-GR"/>
        </w:rPr>
        <w:drawing>
          <wp:inline distT="0" distB="0" distL="0" distR="0">
            <wp:extent cx="5262634" cy="37531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82" cy="37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</w:p>
    <w:p w:rsidR="00F81FA8" w:rsidRPr="00F81FA8" w:rsidRDefault="00F81FA8" w:rsidP="00F81FA8">
      <w:pPr>
        <w:spacing w:after="0" w:line="240" w:lineRule="auto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</w:p>
    <w:p w:rsidR="00FC5F06" w:rsidRDefault="00F81FA8" w:rsidP="00FC5F0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Για τον ιατρό που θα καλύψει την παραπάνω θέση προβλέπ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εται ως κίνητρο, σύμφωνα με τις Αποφάσεις που επισυνάπτονται, η χορήγηση δύο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(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2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)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μηνιαίων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επιδ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ομάτων ύψους 400€ (τετρακοσίων ευρώ)</w:t>
      </w:r>
      <w:r w:rsidR="00CB0D9E" w:rsidRPr="00CB0D9E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</w:t>
      </w:r>
      <w:r w:rsidR="00CB0D9E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έκαστο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για 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την </w:t>
      </w:r>
      <w:r w:rsidRPr="00F81FA8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κάλυψη δαπανών Στέγασης-Σίτισης</w:t>
      </w:r>
      <w:r w:rsidR="00DF7804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από τον Δήμο Αγράφων και από την Περιφέρεια Στερεάς Ελλάδας-Π.Ε. Ευρυτανίας</w:t>
      </w:r>
      <w:r w:rsidR="00FC5F06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.</w:t>
      </w:r>
    </w:p>
    <w:p w:rsidR="00FC5F06" w:rsidRDefault="00FC5F06" w:rsidP="00FC5F0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</w:p>
    <w:p w:rsidR="00FC5F06" w:rsidRDefault="00FC5F06" w:rsidP="00FC5F0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Για περισσότερες πληροφορίες:</w:t>
      </w:r>
    </w:p>
    <w:p w:rsidR="00F81FA8" w:rsidRPr="00F81FA8" w:rsidRDefault="00FC5F06" w:rsidP="00FC5F0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Κ.Υ. </w:t>
      </w:r>
      <w:proofErr w:type="spellStart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Δυτ</w:t>
      </w:r>
      <w:proofErr w:type="spellEnd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. Φραγκίστας </w:t>
      </w:r>
      <w:proofErr w:type="spellStart"/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τηλ</w:t>
      </w:r>
      <w:proofErr w:type="spellEnd"/>
      <w:r w:rsidR="00DF7804"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>,</w:t>
      </w:r>
      <w:r>
        <w:rPr>
          <w:rFonts w:ascii="Verdana" w:eastAsia="Times New Roman" w:hAnsi="Verdana" w:cs="Times New Roman"/>
          <w:b/>
          <w:bCs/>
          <w:color w:val="708090"/>
          <w:sz w:val="24"/>
          <w:szCs w:val="24"/>
          <w:lang w:eastAsia="el-GR"/>
        </w:rPr>
        <w:t xml:space="preserve">  22373 51032 (Κα Μαρούλη Μ.) </w:t>
      </w:r>
    </w:p>
    <w:p w:rsidR="00F81FA8" w:rsidRDefault="00F81FA8" w:rsidP="00DF7804">
      <w:pPr>
        <w:spacing w:after="0" w:line="240" w:lineRule="auto"/>
        <w:jc w:val="center"/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</w:pPr>
    </w:p>
    <w:p w:rsidR="00DF7804" w:rsidRPr="00F81FA8" w:rsidRDefault="00DF7804" w:rsidP="00DF7804">
      <w:pPr>
        <w:spacing w:after="0" w:line="240" w:lineRule="auto"/>
        <w:jc w:val="center"/>
        <w:rPr>
          <w:rFonts w:ascii="Verdana" w:eastAsia="Times New Roman" w:hAnsi="Verdana" w:cs="Times New Roman"/>
          <w:color w:val="708090"/>
          <w:sz w:val="24"/>
          <w:szCs w:val="24"/>
          <w:lang w:eastAsia="el-GR"/>
        </w:rPr>
      </w:pP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Ο ΣΥΝΤΟΝΙΣΤΗΣ</w:t>
      </w: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ΕΠΙΣΤΗΜΟΝΙΚΗΣ ΛΕΙΤΟΥΡΓΙΑΣ</w:t>
      </w:r>
    </w:p>
    <w:p w:rsid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</w:p>
    <w:p w:rsidR="00DF7804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ΠΑΠΑΝΙΚΟΛΑΟΥ ΝΙΚΟΣ</w:t>
      </w:r>
    </w:p>
    <w:p w:rsidR="00F81FA8" w:rsidRPr="00DF7804" w:rsidRDefault="00DF7804" w:rsidP="00DF7804">
      <w:pPr>
        <w:pStyle w:val="a5"/>
        <w:jc w:val="center"/>
        <w:rPr>
          <w:rFonts w:ascii="Verdana" w:eastAsia="Times New Roman" w:hAnsi="Verdana" w:cs="Times New Roman"/>
          <w:color w:val="708090"/>
          <w:lang w:eastAsia="el-GR"/>
        </w:rPr>
      </w:pPr>
      <w:r w:rsidRPr="00DF7804">
        <w:rPr>
          <w:rFonts w:ascii="Verdana" w:eastAsia="Times New Roman" w:hAnsi="Verdana" w:cs="Times New Roman"/>
          <w:color w:val="708090"/>
          <w:lang w:eastAsia="el-GR"/>
        </w:rPr>
        <w:t>Δ/ΝΤΗΣ ΓΕΝΙΚΗΣ ΙΑΤΡΙΚΗΣ</w:t>
      </w:r>
    </w:p>
    <w:p w:rsidR="00F81FA8" w:rsidRPr="00F81FA8" w:rsidRDefault="00FC5F06" w:rsidP="004A51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-1354455</wp:posOffset>
            </wp:positionH>
            <wp:positionV relativeFrom="margin">
              <wp:posOffset>1669415</wp:posOffset>
            </wp:positionV>
            <wp:extent cx="8174990" cy="5003800"/>
            <wp:effectExtent l="0" t="1581150" r="0" b="156845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499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AD1" w:rsidRDefault="004A517D" w:rsidP="00DF7804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4524625" cy="4893373"/>
            <wp:effectExtent l="19050" t="0" r="927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49" cy="489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04" w:rsidRDefault="00DF7804">
      <w:r>
        <w:t>……………………………………………………………………………………………………………………………………………………</w:t>
      </w:r>
    </w:p>
    <w:p w:rsidR="00DF7804" w:rsidRDefault="00DF7804" w:rsidP="00DF780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086860" cy="3315970"/>
            <wp:effectExtent l="19050" t="0" r="889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804" w:rsidSect="00F81FA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1FA8"/>
    <w:rsid w:val="00171EF9"/>
    <w:rsid w:val="001C6530"/>
    <w:rsid w:val="003E2AD1"/>
    <w:rsid w:val="004A517D"/>
    <w:rsid w:val="00582CAA"/>
    <w:rsid w:val="00CB0D9E"/>
    <w:rsid w:val="00DF7804"/>
    <w:rsid w:val="00F81FA8"/>
    <w:rsid w:val="00FC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FA8"/>
    <w:rPr>
      <w:b/>
      <w:bCs/>
    </w:rPr>
  </w:style>
  <w:style w:type="character" w:customStyle="1" w:styleId="gmaildefault">
    <w:name w:val="gmail_default"/>
    <w:basedOn w:val="a0"/>
    <w:rsid w:val="00F81FA8"/>
  </w:style>
  <w:style w:type="character" w:styleId="-">
    <w:name w:val="Hyperlink"/>
    <w:basedOn w:val="a0"/>
    <w:uiPriority w:val="99"/>
    <w:unhideWhenUsed/>
    <w:rsid w:val="00F81FA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1F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ydoctors.moh.gov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h.gov.gr/articles/newspaper/proslhpseis-diorismoi/iatroi-kladoy-e-s-y/protypa-entypa-prokhryksewn-klp/9276-egkrish-prokhrykshs-iatrwn-e-s-y?dl=1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Papanikolaou</dc:creator>
  <cp:lastModifiedBy>N. Papanikolaou</cp:lastModifiedBy>
  <cp:revision>3</cp:revision>
  <cp:lastPrinted>2021-09-14T17:17:00Z</cp:lastPrinted>
  <dcterms:created xsi:type="dcterms:W3CDTF">2021-09-14T16:19:00Z</dcterms:created>
  <dcterms:modified xsi:type="dcterms:W3CDTF">2021-09-14T17:18:00Z</dcterms:modified>
</cp:coreProperties>
</file>