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A619FC2" w14:textId="5B10DCD4" w:rsidR="003132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3132FB">
        <w:rPr>
          <w:rFonts w:ascii="Arial" w:hAnsi="Arial" w:cs="Arial"/>
          <w:sz w:val="22"/>
          <w:szCs w:val="22"/>
          <w:lang w:val="el-GR"/>
        </w:rPr>
        <w:t>27.4.2021</w:t>
      </w:r>
    </w:p>
    <w:p w14:paraId="6D26EF5E" w14:textId="4B76DF4E" w:rsidR="005F72B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9</w:t>
      </w:r>
      <w:r w:rsidR="003132FB">
        <w:rPr>
          <w:rFonts w:ascii="Arial" w:hAnsi="Arial" w:cs="Arial"/>
          <w:sz w:val="22"/>
          <w:szCs w:val="22"/>
          <w:lang w:val="el-GR"/>
        </w:rPr>
        <w:t>299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8757E1F" w14:textId="08FD7242" w:rsidR="006F0682" w:rsidRPr="001E6339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1E6339">
        <w:rPr>
          <w:rFonts w:ascii="Arial" w:hAnsi="Arial" w:cs="Arial"/>
          <w:sz w:val="22"/>
          <w:szCs w:val="22"/>
          <w:lang w:val="el-GR"/>
        </w:rPr>
        <w:t xml:space="preserve"> </w:t>
      </w:r>
      <w:r w:rsidR="00BD7283">
        <w:rPr>
          <w:rFonts w:ascii="Arial" w:hAnsi="Arial" w:cs="Arial"/>
          <w:sz w:val="22"/>
          <w:szCs w:val="22"/>
          <w:lang w:val="el-GR"/>
        </w:rPr>
        <w:t xml:space="preserve">το με ΑΠ ΠΙΣ: 9298/27.4.2021 </w:t>
      </w:r>
      <w:r w:rsidR="001E6339">
        <w:rPr>
          <w:rFonts w:ascii="Arial" w:hAnsi="Arial" w:cs="Arial"/>
          <w:sz w:val="22"/>
          <w:szCs w:val="22"/>
          <w:lang w:val="el-GR"/>
        </w:rPr>
        <w:t xml:space="preserve">έγγραφο </w:t>
      </w:r>
      <w:r w:rsidR="003132FB">
        <w:rPr>
          <w:rFonts w:ascii="Arial" w:hAnsi="Arial" w:cs="Arial"/>
          <w:sz w:val="22"/>
          <w:szCs w:val="22"/>
          <w:lang w:val="el-GR"/>
        </w:rPr>
        <w:t xml:space="preserve">της Φαρμακευτικής Εταιρείας </w:t>
      </w:r>
      <w:r w:rsidR="003132FB">
        <w:rPr>
          <w:rFonts w:ascii="Arial" w:hAnsi="Arial" w:cs="Arial"/>
          <w:sz w:val="22"/>
          <w:szCs w:val="22"/>
        </w:rPr>
        <w:t>Janssen</w:t>
      </w:r>
      <w:r w:rsidR="003132FB" w:rsidRPr="003132FB">
        <w:rPr>
          <w:rFonts w:ascii="Arial" w:hAnsi="Arial" w:cs="Arial"/>
          <w:sz w:val="22"/>
          <w:szCs w:val="22"/>
          <w:lang w:val="el-GR"/>
        </w:rPr>
        <w:t xml:space="preserve"> </w:t>
      </w:r>
      <w:r w:rsidR="003132FB">
        <w:rPr>
          <w:rFonts w:ascii="Arial" w:hAnsi="Arial" w:cs="Arial"/>
          <w:sz w:val="22"/>
          <w:szCs w:val="22"/>
        </w:rPr>
        <w:t>AEBE</w:t>
      </w:r>
      <w:r w:rsidR="003132FB" w:rsidRPr="003132FB">
        <w:rPr>
          <w:rFonts w:ascii="Arial" w:hAnsi="Arial" w:cs="Arial"/>
          <w:sz w:val="22"/>
          <w:szCs w:val="22"/>
          <w:lang w:val="el-GR"/>
        </w:rPr>
        <w:t xml:space="preserve"> “</w:t>
      </w:r>
      <w:r w:rsidR="003132FB">
        <w:rPr>
          <w:rFonts w:ascii="Arial" w:hAnsi="Arial" w:cs="Arial"/>
          <w:sz w:val="22"/>
          <w:szCs w:val="22"/>
          <w:lang w:val="el-GR"/>
        </w:rPr>
        <w:t xml:space="preserve">Απευθείας Επικοινωνία με </w:t>
      </w:r>
      <w:r w:rsidR="00BD7283">
        <w:rPr>
          <w:rFonts w:ascii="Arial" w:hAnsi="Arial" w:cs="Arial"/>
          <w:sz w:val="22"/>
          <w:szCs w:val="22"/>
          <w:lang w:val="el-GR"/>
        </w:rPr>
        <w:t>Ε</w:t>
      </w:r>
      <w:r w:rsidR="003132FB">
        <w:rPr>
          <w:rFonts w:ascii="Arial" w:hAnsi="Arial" w:cs="Arial"/>
          <w:sz w:val="22"/>
          <w:szCs w:val="22"/>
          <w:lang w:val="el-GR"/>
        </w:rPr>
        <w:t xml:space="preserve">παγγελματίες Υγείας» σχετικά με: σύνδεση μεταξύ του εμβολίου κατά της </w:t>
      </w:r>
      <w:r w:rsidR="003132FB">
        <w:rPr>
          <w:rFonts w:ascii="Arial" w:hAnsi="Arial" w:cs="Arial"/>
          <w:sz w:val="22"/>
          <w:szCs w:val="22"/>
        </w:rPr>
        <w:t>COVID</w:t>
      </w:r>
      <w:r w:rsidR="003132FB" w:rsidRPr="003132FB">
        <w:rPr>
          <w:rFonts w:ascii="Arial" w:hAnsi="Arial" w:cs="Arial"/>
          <w:sz w:val="22"/>
          <w:szCs w:val="22"/>
          <w:lang w:val="el-GR"/>
        </w:rPr>
        <w:t xml:space="preserve">-19 </w:t>
      </w:r>
      <w:r w:rsidR="003132FB">
        <w:rPr>
          <w:rFonts w:ascii="Arial" w:hAnsi="Arial" w:cs="Arial"/>
          <w:sz w:val="22"/>
          <w:szCs w:val="22"/>
          <w:lang w:val="el-GR"/>
        </w:rPr>
        <w:t xml:space="preserve">της </w:t>
      </w:r>
      <w:r w:rsidR="003132FB">
        <w:rPr>
          <w:rFonts w:ascii="Arial" w:hAnsi="Arial" w:cs="Arial"/>
          <w:sz w:val="22"/>
          <w:szCs w:val="22"/>
        </w:rPr>
        <w:t>Janssen</w:t>
      </w:r>
      <w:r w:rsidR="003132FB" w:rsidRPr="003132FB">
        <w:rPr>
          <w:rFonts w:ascii="Arial" w:hAnsi="Arial" w:cs="Arial"/>
          <w:sz w:val="22"/>
          <w:szCs w:val="22"/>
          <w:lang w:val="el-GR"/>
        </w:rPr>
        <w:t xml:space="preserve"> </w:t>
      </w:r>
      <w:r w:rsidR="003132FB">
        <w:rPr>
          <w:rFonts w:ascii="Arial" w:hAnsi="Arial" w:cs="Arial"/>
          <w:sz w:val="22"/>
          <w:szCs w:val="22"/>
          <w:lang w:val="el-GR"/>
        </w:rPr>
        <w:t xml:space="preserve">και της εμφάνισης θρόμβωσης σε συνδυασμό με </w:t>
      </w:r>
      <w:proofErr w:type="spellStart"/>
      <w:r w:rsidR="003132FB">
        <w:rPr>
          <w:rFonts w:ascii="Arial" w:hAnsi="Arial" w:cs="Arial"/>
          <w:sz w:val="22"/>
          <w:szCs w:val="22"/>
          <w:lang w:val="el-GR"/>
        </w:rPr>
        <w:t>θρομβοπενία</w:t>
      </w:r>
      <w:proofErr w:type="spellEnd"/>
      <w:r w:rsidR="003132FB">
        <w:rPr>
          <w:rFonts w:ascii="Arial" w:hAnsi="Arial" w:cs="Arial"/>
          <w:sz w:val="22"/>
          <w:szCs w:val="22"/>
          <w:lang w:val="el-GR"/>
        </w:rPr>
        <w:t>»</w:t>
      </w:r>
      <w:r w:rsidR="005533BE">
        <w:rPr>
          <w:rFonts w:ascii="Arial" w:hAnsi="Arial" w:cs="Arial"/>
          <w:sz w:val="22"/>
          <w:szCs w:val="22"/>
          <w:lang w:val="el-GR"/>
        </w:rPr>
        <w:t xml:space="preserve">, </w:t>
      </w:r>
      <w:r w:rsidR="001E6339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79CE" w14:textId="77777777" w:rsidR="00883501" w:rsidRDefault="00883501">
      <w:r>
        <w:separator/>
      </w:r>
    </w:p>
  </w:endnote>
  <w:endnote w:type="continuationSeparator" w:id="0">
    <w:p w14:paraId="4C71E626" w14:textId="77777777" w:rsidR="00883501" w:rsidRDefault="0088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0021" w14:textId="77777777" w:rsidR="00883501" w:rsidRDefault="00883501">
      <w:r>
        <w:separator/>
      </w:r>
    </w:p>
  </w:footnote>
  <w:footnote w:type="continuationSeparator" w:id="0">
    <w:p w14:paraId="361A1245" w14:textId="77777777" w:rsidR="00883501" w:rsidRDefault="0088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132FB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7B20"/>
    <w:rsid w:val="00507C25"/>
    <w:rsid w:val="005507F0"/>
    <w:rsid w:val="005533BE"/>
    <w:rsid w:val="005A4D11"/>
    <w:rsid w:val="005D6DBD"/>
    <w:rsid w:val="005E5B40"/>
    <w:rsid w:val="005F72BB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3501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BD7283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4</cp:revision>
  <cp:lastPrinted>2021-03-08T08:09:00Z</cp:lastPrinted>
  <dcterms:created xsi:type="dcterms:W3CDTF">2021-04-27T08:38:00Z</dcterms:created>
  <dcterms:modified xsi:type="dcterms:W3CDTF">2021-04-27T08:40:00Z</dcterms:modified>
</cp:coreProperties>
</file>