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56FB6" w14:textId="77777777" w:rsidR="00F41BC3" w:rsidRDefault="00DF5A33">
      <w:pPr>
        <w:ind w:left="2880" w:firstLine="720"/>
        <w:rPr>
          <w:b/>
          <w:bCs/>
          <w:sz w:val="28"/>
        </w:rPr>
      </w:pPr>
      <w:r>
        <w:rPr>
          <w:b/>
          <w:bCs/>
          <w:sz w:val="28"/>
        </w:rPr>
        <w:t xml:space="preserve"> </w:t>
      </w:r>
    </w:p>
    <w:p w14:paraId="1E5B68EB" w14:textId="77777777" w:rsidR="00F41BC3" w:rsidRDefault="00F41BC3">
      <w:pPr>
        <w:ind w:left="2880" w:firstLine="720"/>
        <w:rPr>
          <w:b/>
          <w:bCs/>
          <w:sz w:val="28"/>
        </w:rPr>
      </w:pPr>
    </w:p>
    <w:p w14:paraId="33D4C402" w14:textId="77777777" w:rsidR="00F41BC3" w:rsidRDefault="00F41BC3">
      <w:pPr>
        <w:ind w:left="2880" w:firstLine="720"/>
        <w:rPr>
          <w:b/>
          <w:bCs/>
          <w:sz w:val="28"/>
        </w:rPr>
      </w:pPr>
    </w:p>
    <w:p w14:paraId="61C2E736" w14:textId="239E2A14" w:rsidR="00763CF4" w:rsidRPr="00572536" w:rsidRDefault="00FD35A4" w:rsidP="00572536">
      <w:pPr>
        <w:rPr>
          <w:sz w:val="40"/>
          <w:szCs w:val="40"/>
        </w:rPr>
      </w:pPr>
      <w:r>
        <w:rPr>
          <w:noProof/>
          <w:lang w:val="en-US"/>
        </w:rPr>
        <w:drawing>
          <wp:anchor distT="0" distB="0" distL="114300" distR="114300" simplePos="0" relativeHeight="2" behindDoc="0" locked="0" layoutInCell="0" allowOverlap="1" wp14:anchorId="368F65FD" wp14:editId="36486E62">
            <wp:simplePos x="0" y="0"/>
            <wp:positionH relativeFrom="margin">
              <wp:posOffset>-45085</wp:posOffset>
            </wp:positionH>
            <wp:positionV relativeFrom="margin">
              <wp:posOffset>-647065</wp:posOffset>
            </wp:positionV>
            <wp:extent cx="1378585" cy="1371600"/>
            <wp:effectExtent l="0" t="0" r="0" b="0"/>
            <wp:wrapSquare wrapText="largest"/>
            <wp:docPr id="1"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4"/>
                    <pic:cNvPicPr>
                      <a:picLocks noChangeAspect="1" noChangeArrowheads="1"/>
                    </pic:cNvPicPr>
                  </pic:nvPicPr>
                  <pic:blipFill>
                    <a:blip r:embed="rId5"/>
                    <a:stretch>
                      <a:fillRect/>
                    </a:stretch>
                  </pic:blipFill>
                  <pic:spPr bwMode="auto">
                    <a:xfrm>
                      <a:off x="0" y="0"/>
                      <a:ext cx="1378585" cy="1371600"/>
                    </a:xfrm>
                    <a:prstGeom prst="rect">
                      <a:avLst/>
                    </a:prstGeom>
                  </pic:spPr>
                </pic:pic>
              </a:graphicData>
            </a:graphic>
          </wp:anchor>
        </w:drawing>
      </w:r>
      <w:r w:rsidR="00763CF4" w:rsidRPr="00763CF4">
        <w:rPr>
          <w:rFonts w:ascii="Calibri" w:eastAsia="Calibri" w:hAnsi="Calibri" w:cs="Times New Roman"/>
          <w:kern w:val="2"/>
          <w14:ligatures w14:val="standardContextual"/>
        </w:rPr>
        <w:t xml:space="preserve">ΔΕΛΤΙΟ ΤΥΠΟΥ </w:t>
      </w:r>
      <w:r w:rsidR="00572536">
        <w:rPr>
          <w:rFonts w:ascii="Calibri" w:eastAsia="Calibri" w:hAnsi="Calibri" w:cs="Times New Roman"/>
          <w:kern w:val="2"/>
          <w14:ligatures w14:val="standardContextual"/>
        </w:rPr>
        <w:t>4-9-2026</w:t>
      </w:r>
    </w:p>
    <w:p w14:paraId="38A44F4C" w14:textId="77777777" w:rsidR="00572536" w:rsidRPr="00572536" w:rsidRDefault="00572536" w:rsidP="00572536">
      <w:pPr>
        <w:suppressAutoHyphens w:val="0"/>
      </w:pPr>
      <w:r w:rsidRPr="00572536">
        <w:t>Με ενδιαφέρον και περίσκεψη ακούσαμε από το στόμα του Δ/τη της 5</w:t>
      </w:r>
      <w:r w:rsidRPr="00572536">
        <w:rPr>
          <w:vertAlign w:val="superscript"/>
        </w:rPr>
        <w:t>ης</w:t>
      </w:r>
      <w:r w:rsidRPr="00572536">
        <w:t xml:space="preserve"> ΥΠΕ την τοποθέτηση του για την επανέναρξη της πλήρους λειτουργίας του </w:t>
      </w:r>
      <w:proofErr w:type="spellStart"/>
      <w:r w:rsidRPr="00572536">
        <w:t>αιμοδυναμικού</w:t>
      </w:r>
      <w:proofErr w:type="spellEnd"/>
      <w:r w:rsidRPr="00572536">
        <w:t xml:space="preserve"> του Γ.Ν. Λαμίας. Η δυνατότητα </w:t>
      </w:r>
      <w:proofErr w:type="spellStart"/>
      <w:r w:rsidRPr="00572536">
        <w:t>στεφανιογραφίας</w:t>
      </w:r>
      <w:proofErr w:type="spellEnd"/>
      <w:r w:rsidRPr="00572536">
        <w:t xml:space="preserve">, η τοποθέτηση </w:t>
      </w:r>
      <w:proofErr w:type="spellStart"/>
      <w:r w:rsidRPr="00572536">
        <w:t>ενδοπρόθεσης</w:t>
      </w:r>
      <w:proofErr w:type="spellEnd"/>
      <w:r w:rsidRPr="00572536">
        <w:t xml:space="preserve"> (</w:t>
      </w:r>
      <w:r w:rsidRPr="00572536">
        <w:rPr>
          <w:lang w:val="en-US"/>
        </w:rPr>
        <w:t>stent</w:t>
      </w:r>
      <w:r w:rsidRPr="00572536">
        <w:t xml:space="preserve">) και η τοποθέτηση βηματοδότη σε τακτική και επείγουσα βάση αποτελούν ουσιαστική αναβάθμιση της παροχής υγειονομικών υπηρεσιών του νοσοκομείου στον καρδιολογικό ασθενή. Η λειτουργία του </w:t>
      </w:r>
      <w:proofErr w:type="spellStart"/>
      <w:r w:rsidRPr="00572536">
        <w:t>αιμοδυναμικού</w:t>
      </w:r>
      <w:proofErr w:type="spellEnd"/>
      <w:r w:rsidRPr="00572536">
        <w:t xml:space="preserve"> θα σώσει ζωές, θα ελαχιστοποιήσει επικίνδυνες για τη ζωή συνανθρώπων μας διακομιδές και θα περιορίσει λειτουργικά έξοδα. Βασική προϋπόθεση είναι η προγραμματισμένη στελέχωση του τμήματος με το απαραίτητο προσωπικό, σε μόνιμη βάση, ώστε να προσφέρει υπηρεσίες καθημερινά σε τακτικές και επείγουσες καταστάσεις από σήμερα και για πάντα.  Η διοίκηση του νοσοκομείου σε συνεργασία με την 5</w:t>
      </w:r>
      <w:r w:rsidRPr="00572536">
        <w:rPr>
          <w:vertAlign w:val="superscript"/>
        </w:rPr>
        <w:t>η</w:t>
      </w:r>
      <w:r w:rsidRPr="00572536">
        <w:t xml:space="preserve"> ΥΠΕ </w:t>
      </w:r>
      <w:proofErr w:type="spellStart"/>
      <w:r w:rsidRPr="00572536">
        <w:t>επανεκκίνησε</w:t>
      </w:r>
      <w:proofErr w:type="spellEnd"/>
      <w:r w:rsidRPr="00572536">
        <w:t xml:space="preserve">  τη λειτουργία μιας σημαντικότατης μονάδας. Θυμίζουμε ότι μερικά χρόνια πριν το </w:t>
      </w:r>
      <w:proofErr w:type="spellStart"/>
      <w:r w:rsidRPr="00572536">
        <w:t>αιμοδυναμικό</w:t>
      </w:r>
      <w:proofErr w:type="spellEnd"/>
      <w:r w:rsidRPr="00572536">
        <w:t xml:space="preserve"> ήταν στελεχωμένο με τέσσερις γιατρούς. Το τελικό αποτέλεσμα ήταν η παραίτηση των δυο επικουρικών που οδήγησε σε αναστολή της λειτουργίας του. Ακολούθησε η απόσπαση ιατρού από τη Λάρισα για ενίσχυση, η συνταξιοδότησή του Δ/</w:t>
      </w:r>
      <w:proofErr w:type="spellStart"/>
      <w:r w:rsidRPr="00572536">
        <w:t>ντη</w:t>
      </w:r>
      <w:proofErr w:type="spellEnd"/>
      <w:r w:rsidRPr="00572536">
        <w:t xml:space="preserve"> του τμήματος με αποτέλεσμα τη «μερική» λειτουργία του τμήματος. Ενός τμήματος που σώζει ζωές, όπως και όλα τα τμήματα και κλινικές του νοσοκομείου μας. Στο σήμερα. Ένας μόνιμος ιατρός ένας επικουρικός, ένας με απόδειξη παροχής υπηρεσιών και ένας ιατρός με απόσπαση από το νοσοκομείο Βόλου. Όλοι εξαίρετοι. Ας μας απαντήσουν οι διοικούντες:</w:t>
      </w:r>
    </w:p>
    <w:p w14:paraId="1282DD32" w14:textId="77777777" w:rsidR="00572536" w:rsidRPr="00572536" w:rsidRDefault="00572536" w:rsidP="00572536">
      <w:pPr>
        <w:numPr>
          <w:ilvl w:val="0"/>
          <w:numId w:val="2"/>
        </w:numPr>
        <w:suppressAutoHyphens w:val="0"/>
        <w:contextualSpacing/>
      </w:pPr>
      <w:r w:rsidRPr="00572536">
        <w:t xml:space="preserve">Το </w:t>
      </w:r>
      <w:proofErr w:type="spellStart"/>
      <w:r w:rsidRPr="00572536">
        <w:t>αιμοδυναμικό</w:t>
      </w:r>
      <w:proofErr w:type="spellEnd"/>
      <w:r w:rsidRPr="00572536">
        <w:t xml:space="preserve"> με την παρούσα στελέχωση δύναται να εφημερεύει 24 ώρες το 24ωρο, 30 ημέρες το μήνα και να προσφέρει σε κάθε ασθενή σε τακτική αλλά κυρίως σε επείγουσα βάση τις ιατρικές υπηρεσίες που ανέφερε ο διοικητής της 5</w:t>
      </w:r>
      <w:r w:rsidRPr="00572536">
        <w:rPr>
          <w:vertAlign w:val="superscript"/>
        </w:rPr>
        <w:t>ης</w:t>
      </w:r>
      <w:r w:rsidRPr="00572536">
        <w:t xml:space="preserve"> ΥΠΕ. </w:t>
      </w:r>
    </w:p>
    <w:p w14:paraId="416C7EB0" w14:textId="77777777" w:rsidR="00572536" w:rsidRPr="00572536" w:rsidRDefault="00572536" w:rsidP="00572536">
      <w:pPr>
        <w:numPr>
          <w:ilvl w:val="0"/>
          <w:numId w:val="2"/>
        </w:numPr>
        <w:suppressAutoHyphens w:val="0"/>
        <w:contextualSpacing/>
      </w:pPr>
      <w:r w:rsidRPr="00572536">
        <w:t xml:space="preserve">Για πόσο χρονικό διάστημα είναι προγραμματισμένο να υφίσταται η παρούσα σύνθεση. </w:t>
      </w:r>
    </w:p>
    <w:p w14:paraId="7A44F043" w14:textId="77777777" w:rsidR="00572536" w:rsidRPr="00572536" w:rsidRDefault="00572536" w:rsidP="00572536">
      <w:pPr>
        <w:numPr>
          <w:ilvl w:val="0"/>
          <w:numId w:val="2"/>
        </w:numPr>
        <w:suppressAutoHyphens w:val="0"/>
        <w:contextualSpacing/>
      </w:pPr>
      <w:r w:rsidRPr="00572536">
        <w:t>Υπάρχει σχεδιασμός για προκηρύξεις θέσεων και μονιμοποίηση της στελέχωσης του τμήματος με τον απαραίτητο αριθμό ιατρών για την λειτουργία του</w:t>
      </w:r>
    </w:p>
    <w:p w14:paraId="41C241BC" w14:textId="77777777" w:rsidR="00572536" w:rsidRPr="00572536" w:rsidRDefault="00572536" w:rsidP="00572536">
      <w:pPr>
        <w:suppressAutoHyphens w:val="0"/>
      </w:pPr>
      <w:r w:rsidRPr="00572536">
        <w:t>Το ΕΣΥ για να επιτελέσει το έργο του, δηλαδή να προσφέρει στον πολίτη υψηλού επιπέδου, δωρεάν, δημόσια υγεία, χρειάζεται μόνιμο προσωπικό. Οι ιδιώτες, οι επικουρικοί και οι μετακινήσεις, οι αποσπάσεις είναι αποσπασματικές επιλογές διακυβέρνησης αλλά όχι η λύση στο πρόβλημα της επιβίωσης και πραγματικής ενίσχυσης του ΕΣΥ. Δεν υπάρχει κλινική που δεν εφημερεύει καθημερινά. Δεν υπάρχει κλινική χωρίς γιατρούς. Δεν μπορεί η δυνατότητα παροχής υγείας στο νοσοκομείο να μεταβάλλεται ανάλογα με την ημέρα. Το κράτος επιβάλλεται να παρέχει καθολική και ίση υγειονομική φροντίδα σε κάθε πολίτη. Δεν υπάσχει κοινωνικό κράτος χωρίς δημόσια, δωρεάν υγεία.</w:t>
      </w:r>
    </w:p>
    <w:p w14:paraId="5A6B1D27" w14:textId="5254285C" w:rsidR="007F3AF5" w:rsidRDefault="00FD35A4" w:rsidP="00763CF4">
      <w:pPr>
        <w:jc w:val="both"/>
      </w:pPr>
      <w:r>
        <w:tab/>
      </w:r>
      <w:r>
        <w:tab/>
      </w:r>
      <w:r>
        <w:tab/>
      </w:r>
      <w:r>
        <w:tab/>
      </w:r>
      <w:r>
        <w:tab/>
      </w:r>
      <w:r>
        <w:tab/>
      </w:r>
      <w:r>
        <w:tab/>
      </w:r>
      <w:r w:rsidR="00341AA1">
        <w:tab/>
      </w:r>
    </w:p>
    <w:p w14:paraId="5A4A498B" w14:textId="77777777" w:rsidR="007F3AF5" w:rsidRDefault="007F3AF5" w:rsidP="007F3AF5">
      <w:pPr>
        <w:ind w:left="5760" w:firstLine="720"/>
        <w:jc w:val="both"/>
      </w:pPr>
    </w:p>
    <w:p w14:paraId="6EF4344F" w14:textId="4291B402" w:rsidR="00EE721B" w:rsidRDefault="00EE721B" w:rsidP="007F3AF5">
      <w:pPr>
        <w:ind w:left="5760" w:firstLine="720"/>
        <w:jc w:val="both"/>
      </w:pPr>
      <w:r>
        <w:t xml:space="preserve">Λαμία </w:t>
      </w:r>
      <w:r w:rsidR="00572536">
        <w:t>4</w:t>
      </w:r>
      <w:r>
        <w:t>/</w:t>
      </w:r>
      <w:r w:rsidR="00572536">
        <w:t>9</w:t>
      </w:r>
      <w:r>
        <w:t>/202</w:t>
      </w:r>
      <w:r w:rsidR="00572536">
        <w:t>6</w:t>
      </w:r>
    </w:p>
    <w:p w14:paraId="29879A3C" w14:textId="77777777" w:rsidR="00F41BC3" w:rsidRPr="007F3AF5" w:rsidRDefault="00FD35A4" w:rsidP="00EE721B">
      <w:pPr>
        <w:ind w:left="5760" w:firstLine="720"/>
        <w:jc w:val="both"/>
        <w:rPr>
          <w:sz w:val="14"/>
        </w:rPr>
      </w:pPr>
      <w:r w:rsidRPr="007F3AF5">
        <w:rPr>
          <w:sz w:val="24"/>
          <w:szCs w:val="40"/>
        </w:rPr>
        <w:t>Το Δ.Σ της Ε.Ν.ΙΑ.Λ</w:t>
      </w:r>
    </w:p>
    <w:p w14:paraId="5234BA0D" w14:textId="77777777" w:rsidR="00F41BC3" w:rsidRDefault="00F41BC3">
      <w:pPr>
        <w:pStyle w:val="ac"/>
        <w:ind w:firstLine="720"/>
        <w:jc w:val="both"/>
      </w:pPr>
    </w:p>
    <w:p w14:paraId="4BD25EC9" w14:textId="77777777" w:rsidR="00F41BC3" w:rsidRDefault="00F41BC3">
      <w:pPr>
        <w:pStyle w:val="ac"/>
      </w:pPr>
    </w:p>
    <w:p w14:paraId="608B2B98" w14:textId="77777777" w:rsidR="00F41BC3" w:rsidRDefault="00F41BC3">
      <w:pPr>
        <w:pStyle w:val="ac"/>
      </w:pPr>
    </w:p>
    <w:p w14:paraId="5614599B" w14:textId="77777777" w:rsidR="00F41BC3" w:rsidRDefault="00F41BC3">
      <w:pPr>
        <w:pStyle w:val="ac"/>
      </w:pPr>
    </w:p>
    <w:p w14:paraId="65BE8505" w14:textId="77777777" w:rsidR="00F41BC3" w:rsidRDefault="00FD35A4">
      <w:r>
        <w:tab/>
      </w:r>
      <w:r>
        <w:tab/>
      </w:r>
      <w:r>
        <w:tab/>
      </w:r>
    </w:p>
    <w:p w14:paraId="5901F85E" w14:textId="77777777" w:rsidR="00F41BC3" w:rsidRDefault="00F41BC3">
      <w:pPr>
        <w:pStyle w:val="ac"/>
      </w:pPr>
    </w:p>
    <w:p w14:paraId="3BA20909" w14:textId="77777777" w:rsidR="00F41BC3" w:rsidRDefault="00F41BC3">
      <w:pPr>
        <w:pStyle w:val="ac"/>
      </w:pPr>
    </w:p>
    <w:p w14:paraId="524184C5" w14:textId="77777777" w:rsidR="00F41BC3" w:rsidRDefault="00F41BC3"/>
    <w:sectPr w:rsidR="00F41BC3">
      <w:pgSz w:w="11906" w:h="16838"/>
      <w:pgMar w:top="1440" w:right="1440" w:bottom="144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A1"/>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EF5C68"/>
    <w:multiLevelType w:val="hybridMultilevel"/>
    <w:tmpl w:val="6010C2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75C647A"/>
    <w:multiLevelType w:val="multilevel"/>
    <w:tmpl w:val="775C647A"/>
    <w:lvl w:ilvl="0">
      <w:start w:val="1"/>
      <w:numFmt w:val="decimal"/>
      <w:lvlText w:val="%1."/>
      <w:lvlJc w:val="left"/>
      <w:pPr>
        <w:ind w:left="540" w:hanging="360"/>
      </w:pPr>
      <w:rPr>
        <w:rFonts w:hint="default"/>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BC3"/>
    <w:rsid w:val="00124BB6"/>
    <w:rsid w:val="001B1DA8"/>
    <w:rsid w:val="00341AA1"/>
    <w:rsid w:val="00367DEC"/>
    <w:rsid w:val="00572536"/>
    <w:rsid w:val="005847A7"/>
    <w:rsid w:val="006B03FD"/>
    <w:rsid w:val="00703575"/>
    <w:rsid w:val="00727114"/>
    <w:rsid w:val="00741C2C"/>
    <w:rsid w:val="00763CF4"/>
    <w:rsid w:val="007F3AF5"/>
    <w:rsid w:val="00B12A5E"/>
    <w:rsid w:val="00B37745"/>
    <w:rsid w:val="00CF2A85"/>
    <w:rsid w:val="00D00ED1"/>
    <w:rsid w:val="00D44D08"/>
    <w:rsid w:val="00DC34EA"/>
    <w:rsid w:val="00DF5A33"/>
    <w:rsid w:val="00E73CE4"/>
    <w:rsid w:val="00EE721B"/>
    <w:rsid w:val="00F41BC3"/>
    <w:rsid w:val="00FD35A4"/>
  </w:rsids>
  <m:mathPr>
    <m:mathFont m:val="Cambria Math"/>
    <m:brkBin m:val="before"/>
    <m:brkBinSub m:val="--"/>
    <m:smallFrac m:val="0"/>
    <m:dispDef/>
    <m:lMargin m:val="0"/>
    <m:rMargin m:val="0"/>
    <m:defJc m:val="centerGroup"/>
    <m:wrapIndent m:val="1440"/>
    <m:intLim m:val="subSup"/>
    <m:naryLim m:val="undOvr"/>
  </m:mathPr>
  <w:themeFontLang w:val="el-G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8CEEB"/>
  <w15:docId w15:val="{DDB95FAA-48B5-4CDC-823D-FB8530CCF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Κεφαλίδα Char"/>
    <w:basedOn w:val="a0"/>
    <w:link w:val="a3"/>
    <w:uiPriority w:val="99"/>
    <w:qFormat/>
    <w:rsid w:val="006F43A2"/>
  </w:style>
  <w:style w:type="character" w:customStyle="1" w:styleId="Char0">
    <w:name w:val="Υποσέλιδο Char"/>
    <w:basedOn w:val="a0"/>
    <w:link w:val="a4"/>
    <w:uiPriority w:val="99"/>
    <w:qFormat/>
    <w:rsid w:val="006F43A2"/>
  </w:style>
  <w:style w:type="character" w:customStyle="1" w:styleId="Char1">
    <w:name w:val="Κείμενο πλαισίου Char"/>
    <w:basedOn w:val="a0"/>
    <w:link w:val="a5"/>
    <w:uiPriority w:val="99"/>
    <w:semiHidden/>
    <w:qFormat/>
    <w:rsid w:val="00D5037E"/>
    <w:rPr>
      <w:rFonts w:ascii="Segoe UI" w:hAnsi="Segoe UI" w:cs="Segoe UI"/>
      <w:sz w:val="18"/>
      <w:szCs w:val="18"/>
    </w:rPr>
  </w:style>
  <w:style w:type="paragraph" w:customStyle="1" w:styleId="a6">
    <w:name w:val="Επικεφαλίδα"/>
    <w:basedOn w:val="a"/>
    <w:next w:val="a7"/>
    <w:qFormat/>
    <w:pPr>
      <w:keepNext/>
      <w:spacing w:before="240" w:after="120"/>
    </w:pPr>
    <w:rPr>
      <w:rFonts w:ascii="Liberation Sans" w:eastAsia="Microsoft YaHei" w:hAnsi="Liberation Sans" w:cs="Arial"/>
      <w:sz w:val="28"/>
      <w:szCs w:val="28"/>
    </w:rPr>
  </w:style>
  <w:style w:type="paragraph" w:styleId="a7">
    <w:name w:val="Body Text"/>
    <w:basedOn w:val="a"/>
    <w:pPr>
      <w:spacing w:after="140" w:line="276" w:lineRule="auto"/>
    </w:pPr>
  </w:style>
  <w:style w:type="paragraph" w:styleId="a8">
    <w:name w:val="List"/>
    <w:basedOn w:val="a7"/>
    <w:rPr>
      <w:rFonts w:cs="Arial"/>
    </w:rPr>
  </w:style>
  <w:style w:type="paragraph" w:styleId="a9">
    <w:name w:val="caption"/>
    <w:basedOn w:val="a"/>
    <w:qFormat/>
    <w:pPr>
      <w:suppressLineNumbers/>
      <w:spacing w:before="120" w:after="120"/>
    </w:pPr>
    <w:rPr>
      <w:rFonts w:cs="Arial"/>
      <w:i/>
      <w:iCs/>
      <w:sz w:val="24"/>
      <w:szCs w:val="24"/>
    </w:rPr>
  </w:style>
  <w:style w:type="paragraph" w:customStyle="1" w:styleId="aa">
    <w:name w:val="Ευρετήριο"/>
    <w:basedOn w:val="a"/>
    <w:qFormat/>
    <w:pPr>
      <w:suppressLineNumbers/>
    </w:pPr>
    <w:rPr>
      <w:rFonts w:cs="Arial"/>
    </w:rPr>
  </w:style>
  <w:style w:type="paragraph" w:customStyle="1" w:styleId="ab">
    <w:name w:val="Κεφαλίδα και υποσέλιδο"/>
    <w:basedOn w:val="a"/>
    <w:qFormat/>
  </w:style>
  <w:style w:type="paragraph" w:styleId="a3">
    <w:name w:val="header"/>
    <w:basedOn w:val="a"/>
    <w:link w:val="Char"/>
    <w:uiPriority w:val="99"/>
    <w:unhideWhenUsed/>
    <w:rsid w:val="006F43A2"/>
    <w:pPr>
      <w:tabs>
        <w:tab w:val="center" w:pos="4513"/>
        <w:tab w:val="right" w:pos="9026"/>
      </w:tabs>
      <w:spacing w:after="0" w:line="240" w:lineRule="auto"/>
    </w:pPr>
  </w:style>
  <w:style w:type="paragraph" w:styleId="a4">
    <w:name w:val="footer"/>
    <w:basedOn w:val="a"/>
    <w:link w:val="Char0"/>
    <w:uiPriority w:val="99"/>
    <w:unhideWhenUsed/>
    <w:rsid w:val="006F43A2"/>
    <w:pPr>
      <w:tabs>
        <w:tab w:val="center" w:pos="4513"/>
        <w:tab w:val="right" w:pos="9026"/>
      </w:tabs>
      <w:spacing w:after="0" w:line="240" w:lineRule="auto"/>
    </w:pPr>
  </w:style>
  <w:style w:type="paragraph" w:styleId="ac">
    <w:name w:val="List Paragraph"/>
    <w:basedOn w:val="a"/>
    <w:uiPriority w:val="34"/>
    <w:qFormat/>
    <w:rsid w:val="00CD1497"/>
    <w:pPr>
      <w:ind w:left="720"/>
      <w:contextualSpacing/>
    </w:pPr>
  </w:style>
  <w:style w:type="paragraph" w:styleId="a5">
    <w:name w:val="Balloon Text"/>
    <w:basedOn w:val="a"/>
    <w:link w:val="Char1"/>
    <w:uiPriority w:val="99"/>
    <w:semiHidden/>
    <w:unhideWhenUsed/>
    <w:qFormat/>
    <w:rsid w:val="00D5037E"/>
    <w:pPr>
      <w:spacing w:after="0" w:line="240" w:lineRule="auto"/>
    </w:pPr>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400</Words>
  <Characters>2280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Stavros Kravvaritis</dc:creator>
  <dc:description/>
  <cp:lastModifiedBy>theodor haritos</cp:lastModifiedBy>
  <cp:revision>6</cp:revision>
  <cp:lastPrinted>2024-08-07T09:17:00Z</cp:lastPrinted>
  <dcterms:created xsi:type="dcterms:W3CDTF">2025-12-08T14:11:00Z</dcterms:created>
  <dcterms:modified xsi:type="dcterms:W3CDTF">2026-09-04T07:46:00Z</dcterms:modified>
  <dc:language>el-GR</dc:language>
</cp:coreProperties>
</file>