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236E" w14:textId="77777777" w:rsidR="00A41DCD" w:rsidRPr="00A41DCD" w:rsidRDefault="00A41DCD" w:rsidP="00A41DCD">
      <w:pPr>
        <w:spacing w:after="27" w:line="256" w:lineRule="auto"/>
        <w:rPr>
          <w:rFonts w:ascii="Calibri" w:eastAsia="Calibri" w:hAnsi="Calibri" w:cs="Calibri"/>
          <w:color w:val="000000"/>
          <w:sz w:val="36"/>
          <w:lang w:val="el-GR"/>
        </w:rPr>
      </w:pPr>
      <w:r w:rsidRPr="00A41DCD">
        <w:rPr>
          <w:rFonts w:ascii="Arial" w:eastAsia="Arial" w:hAnsi="Arial" w:cs="Arial"/>
          <w:b/>
          <w:color w:val="000000"/>
          <w:sz w:val="32"/>
          <w:lang w:val="el-GR"/>
        </w:rPr>
        <w:t xml:space="preserve">ΕΝΩΣΗ ΝΟΣΟΚΟΜΕΙΑΚΩΝ </w:t>
      </w:r>
    </w:p>
    <w:p w14:paraId="138CD86E" w14:textId="77777777" w:rsidR="00A41DCD" w:rsidRPr="00A41DCD" w:rsidRDefault="00A41DCD" w:rsidP="00A41DCD">
      <w:pPr>
        <w:tabs>
          <w:tab w:val="center" w:pos="1984"/>
        </w:tabs>
        <w:spacing w:after="27" w:line="256" w:lineRule="auto"/>
        <w:ind w:left="-15"/>
        <w:rPr>
          <w:rFonts w:ascii="Calibri" w:eastAsia="Calibri" w:hAnsi="Calibri" w:cs="Calibri"/>
          <w:color w:val="000000"/>
          <w:sz w:val="36"/>
          <w:lang w:val="el-GR"/>
        </w:rPr>
      </w:pPr>
      <w:r w:rsidRPr="00A41DCD">
        <w:rPr>
          <w:rFonts w:ascii="Arial" w:eastAsia="Arial" w:hAnsi="Arial" w:cs="Arial"/>
          <w:b/>
          <w:color w:val="000000"/>
          <w:sz w:val="32"/>
          <w:lang w:val="el-GR"/>
        </w:rPr>
        <w:t xml:space="preserve"> </w:t>
      </w:r>
      <w:r w:rsidRPr="00A41DCD">
        <w:rPr>
          <w:rFonts w:ascii="Arial" w:eastAsia="Arial" w:hAnsi="Arial" w:cs="Arial"/>
          <w:b/>
          <w:color w:val="000000"/>
          <w:sz w:val="32"/>
          <w:lang w:val="el-GR"/>
        </w:rPr>
        <w:tab/>
        <w:t xml:space="preserve">ΙΑΤΡΩΝ ΛΑΜΙΑΣ </w:t>
      </w:r>
    </w:p>
    <w:p w14:paraId="1D57A08C" w14:textId="465078F1" w:rsidR="00A41DCD" w:rsidRPr="00A41DCD" w:rsidRDefault="00A41DCD" w:rsidP="00A41DCD">
      <w:pPr>
        <w:tabs>
          <w:tab w:val="center" w:pos="720"/>
          <w:tab w:val="center" w:pos="2061"/>
        </w:tabs>
        <w:spacing w:after="0" w:line="256" w:lineRule="auto"/>
        <w:ind w:left="-15"/>
        <w:rPr>
          <w:rFonts w:ascii="Calibri" w:eastAsia="Calibri" w:hAnsi="Calibri" w:cs="Calibri"/>
          <w:color w:val="000000"/>
          <w:sz w:val="36"/>
          <w:lang w:val="el-GR"/>
        </w:rPr>
      </w:pPr>
      <w:r w:rsidRPr="00A41DCD">
        <w:rPr>
          <w:rFonts w:ascii="Arial" w:eastAsia="Arial" w:hAnsi="Arial" w:cs="Arial"/>
          <w:b/>
          <w:color w:val="000000"/>
          <w:sz w:val="32"/>
          <w:lang w:val="el-GR"/>
        </w:rPr>
        <w:t xml:space="preserve"> </w:t>
      </w:r>
      <w:r w:rsidRPr="00A41DCD">
        <w:rPr>
          <w:rFonts w:ascii="Arial" w:eastAsia="Arial" w:hAnsi="Arial" w:cs="Arial"/>
          <w:b/>
          <w:color w:val="000000"/>
          <w:sz w:val="32"/>
          <w:lang w:val="el-GR"/>
        </w:rPr>
        <w:tab/>
        <w:t xml:space="preserve"> </w:t>
      </w:r>
      <w:r w:rsidRPr="00A41DCD">
        <w:rPr>
          <w:rFonts w:ascii="Arial" w:eastAsia="Arial" w:hAnsi="Arial" w:cs="Arial"/>
          <w:b/>
          <w:color w:val="000000"/>
          <w:sz w:val="32"/>
          <w:lang w:val="el-GR"/>
        </w:rPr>
        <w:tab/>
        <w:t xml:space="preserve">Ε.Ν.ΙΑ.Λ </w:t>
      </w:r>
      <w:r w:rsidRPr="00A41DCD">
        <w:rPr>
          <w:rFonts w:ascii="Calibri" w:eastAsia="Calibri" w:hAnsi="Calibri" w:cs="Calibri"/>
          <w:color w:val="000000"/>
          <w:sz w:val="36"/>
          <w:lang w:val="el-GR"/>
        </w:rPr>
        <w:tab/>
      </w:r>
      <w:r w:rsidRPr="00A41DCD">
        <w:rPr>
          <w:rFonts w:ascii="Calibri" w:eastAsia="Calibri" w:hAnsi="Calibri" w:cs="Calibri"/>
          <w:color w:val="000000"/>
          <w:sz w:val="36"/>
          <w:lang w:val="el-GR"/>
        </w:rPr>
        <w:tab/>
      </w:r>
      <w:r w:rsidRPr="00A41DCD">
        <w:rPr>
          <w:rFonts w:ascii="Calibri" w:eastAsia="Calibri" w:hAnsi="Calibri" w:cs="Calibri"/>
          <w:color w:val="000000"/>
          <w:sz w:val="36"/>
          <w:lang w:val="el-GR"/>
        </w:rPr>
        <w:tab/>
      </w:r>
      <w:r w:rsidRPr="00A41DCD">
        <w:rPr>
          <w:rFonts w:ascii="Calibri" w:eastAsia="Calibri" w:hAnsi="Calibri" w:cs="Calibri"/>
          <w:color w:val="000000"/>
          <w:sz w:val="36"/>
          <w:lang w:val="el-GR"/>
        </w:rPr>
        <w:tab/>
      </w:r>
      <w:r w:rsidRPr="00A41DCD">
        <w:rPr>
          <w:rFonts w:ascii="Calibri" w:eastAsia="Calibri" w:hAnsi="Calibri" w:cs="Calibri"/>
          <w:color w:val="000000"/>
          <w:sz w:val="36"/>
          <w:lang w:val="el-GR"/>
        </w:rPr>
        <w:tab/>
      </w:r>
      <w:r w:rsidRPr="00A41DCD">
        <w:rPr>
          <w:rFonts w:ascii="Calibri" w:eastAsia="Calibri" w:hAnsi="Calibri" w:cs="Calibri"/>
          <w:color w:val="000000"/>
          <w:sz w:val="36"/>
          <w:lang w:val="el-GR"/>
        </w:rPr>
        <w:tab/>
      </w:r>
      <w:r w:rsidRPr="00A41DCD">
        <w:rPr>
          <w:rFonts w:ascii="Calibri" w:eastAsia="Calibri" w:hAnsi="Calibri" w:cs="Calibri"/>
          <w:color w:val="000000"/>
          <w:lang w:val="el-GR"/>
        </w:rPr>
        <w:t xml:space="preserve"> </w:t>
      </w:r>
      <w:r w:rsidRPr="00A41DCD">
        <w:rPr>
          <w:rFonts w:ascii="Calibri" w:eastAsia="Calibri" w:hAnsi="Calibri" w:cs="Calibri"/>
          <w:b/>
          <w:color w:val="000000"/>
          <w:sz w:val="28"/>
          <w:lang w:val="el-GR"/>
        </w:rPr>
        <w:t xml:space="preserve">ΛΑΜΙΑ: </w:t>
      </w:r>
      <w:r w:rsidR="00652EDC">
        <w:rPr>
          <w:rFonts w:ascii="Calibri" w:eastAsia="Calibri" w:hAnsi="Calibri" w:cs="Calibri"/>
          <w:b/>
          <w:color w:val="000000"/>
          <w:sz w:val="28"/>
          <w:lang w:val="el-GR"/>
        </w:rPr>
        <w:t>20</w:t>
      </w:r>
      <w:r w:rsidRPr="00A41DCD">
        <w:rPr>
          <w:rFonts w:ascii="Calibri" w:eastAsia="Calibri" w:hAnsi="Calibri" w:cs="Calibri"/>
          <w:b/>
          <w:color w:val="000000"/>
          <w:sz w:val="28"/>
          <w:lang w:val="el-GR"/>
        </w:rPr>
        <w:t>/</w:t>
      </w:r>
      <w:r w:rsidR="00652EDC">
        <w:rPr>
          <w:rFonts w:ascii="Calibri" w:eastAsia="Calibri" w:hAnsi="Calibri" w:cs="Calibri"/>
          <w:b/>
          <w:color w:val="000000"/>
          <w:sz w:val="28"/>
          <w:lang w:val="el-GR"/>
        </w:rPr>
        <w:t>8</w:t>
      </w:r>
      <w:r w:rsidRPr="00A41DCD">
        <w:rPr>
          <w:rFonts w:ascii="Calibri" w:eastAsia="Calibri" w:hAnsi="Calibri" w:cs="Calibri"/>
          <w:b/>
          <w:color w:val="000000"/>
          <w:sz w:val="28"/>
          <w:lang w:val="el-GR"/>
        </w:rPr>
        <w:t>/2026</w:t>
      </w:r>
    </w:p>
    <w:p w14:paraId="75434EBD" w14:textId="77777777" w:rsidR="00A41DCD" w:rsidRDefault="00A41DCD">
      <w:pPr>
        <w:rPr>
          <w:lang w:val="el-GR"/>
        </w:rPr>
      </w:pPr>
    </w:p>
    <w:p w14:paraId="6242ABFC" w14:textId="388175DD" w:rsidR="00863242" w:rsidRPr="00597346" w:rsidRDefault="009921B2">
      <w:pPr>
        <w:rPr>
          <w:rFonts w:ascii="Arial" w:hAnsi="Arial" w:cs="Arial"/>
          <w:b/>
          <w:bCs/>
          <w:sz w:val="24"/>
          <w:szCs w:val="24"/>
          <w:lang w:val="el-GR"/>
        </w:rPr>
      </w:pPr>
      <w:r w:rsidRPr="00597346">
        <w:rPr>
          <w:rFonts w:ascii="Arial" w:hAnsi="Arial" w:cs="Arial"/>
          <w:b/>
          <w:bCs/>
          <w:sz w:val="24"/>
          <w:szCs w:val="24"/>
          <w:lang w:val="el-GR"/>
        </w:rPr>
        <w:t>ΔΕΛΤΙΟ ΤΥΠΟΥ 2</w:t>
      </w:r>
    </w:p>
    <w:p w14:paraId="3F581264" w14:textId="587F21EE" w:rsidR="009921B2" w:rsidRDefault="00475453" w:rsidP="009921B2">
      <w:pPr>
        <w:ind w:left="36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Το ΕΣΥ βρίσκεται στην καλύτερη κατάσταση από ποτέ. </w:t>
      </w:r>
      <w:r w:rsidR="009921B2">
        <w:rPr>
          <w:rFonts w:ascii="Arial" w:hAnsi="Arial" w:cs="Arial"/>
          <w:sz w:val="24"/>
          <w:szCs w:val="24"/>
          <w:lang w:val="el-GR"/>
        </w:rPr>
        <w:t>Το αφήγημα αυτό σίγουρα δεν ισχύει για το Γ.Ν. Λαμίας.</w:t>
      </w:r>
    </w:p>
    <w:p w14:paraId="30C65980" w14:textId="77777777" w:rsidR="009921B2" w:rsidRDefault="009921B2" w:rsidP="009921B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l-GR"/>
        </w:rPr>
      </w:pPr>
      <w:r w:rsidRPr="00597346">
        <w:rPr>
          <w:rFonts w:ascii="Arial" w:hAnsi="Arial" w:cs="Arial"/>
          <w:b/>
          <w:bCs/>
          <w:sz w:val="24"/>
          <w:szCs w:val="24"/>
          <w:lang w:val="el-GR"/>
        </w:rPr>
        <w:t>2019</w:t>
      </w:r>
      <w:r>
        <w:rPr>
          <w:rFonts w:ascii="Arial" w:hAnsi="Arial" w:cs="Arial"/>
          <w:sz w:val="24"/>
          <w:szCs w:val="24"/>
          <w:lang w:val="el-GR"/>
        </w:rPr>
        <w:t>: 109 ΜΟΝΙΜΟΙ ΚΑΙ ΕΠΙΚΟΥΡΙΚΟΙ και 1 ΑΠΥ : Σύνολο 110</w:t>
      </w:r>
    </w:p>
    <w:p w14:paraId="3DC51F61" w14:textId="77777777" w:rsidR="00657123" w:rsidRDefault="001C58A0" w:rsidP="00657123">
      <w:pPr>
        <w:pStyle w:val="a3"/>
        <w:rPr>
          <w:rFonts w:ascii="Arial" w:hAnsi="Arial" w:cs="Arial"/>
          <w:sz w:val="24"/>
          <w:szCs w:val="24"/>
          <w:lang w:val="el-GR"/>
        </w:rPr>
      </w:pPr>
      <w:r w:rsidRPr="00597346">
        <w:rPr>
          <w:rFonts w:ascii="Arial" w:hAnsi="Arial" w:cs="Arial"/>
          <w:b/>
          <w:bCs/>
          <w:sz w:val="24"/>
          <w:szCs w:val="24"/>
          <w:lang w:val="el-GR"/>
        </w:rPr>
        <w:t>ΙΟΥΛΙΟΣ</w:t>
      </w:r>
      <w:r w:rsidR="009921B2" w:rsidRPr="00597346">
        <w:rPr>
          <w:rFonts w:ascii="Arial" w:hAnsi="Arial" w:cs="Arial"/>
          <w:b/>
          <w:bCs/>
          <w:sz w:val="24"/>
          <w:szCs w:val="24"/>
          <w:lang w:val="el-GR"/>
        </w:rPr>
        <w:t xml:space="preserve"> 2026</w:t>
      </w:r>
      <w:r w:rsidR="009921B2">
        <w:rPr>
          <w:rFonts w:ascii="Arial" w:hAnsi="Arial" w:cs="Arial"/>
          <w:sz w:val="24"/>
          <w:szCs w:val="24"/>
          <w:lang w:val="el-GR"/>
        </w:rPr>
        <w:t xml:space="preserve">: </w:t>
      </w:r>
      <w:r>
        <w:rPr>
          <w:rFonts w:ascii="Arial" w:hAnsi="Arial" w:cs="Arial"/>
          <w:sz w:val="24"/>
          <w:szCs w:val="24"/>
          <w:lang w:val="el-GR"/>
        </w:rPr>
        <w:t xml:space="preserve">91 </w:t>
      </w:r>
      <w:r w:rsidR="009921B2">
        <w:rPr>
          <w:rFonts w:ascii="Arial" w:hAnsi="Arial" w:cs="Arial"/>
          <w:sz w:val="24"/>
          <w:szCs w:val="24"/>
          <w:lang w:val="el-GR"/>
        </w:rPr>
        <w:t xml:space="preserve">ΜΟΝΙΜΟΙ ΚΑΙ ΕΠΙΚΟΥΡΙΚΟΙ </w:t>
      </w:r>
      <w:r>
        <w:rPr>
          <w:rFonts w:ascii="Arial" w:hAnsi="Arial" w:cs="Arial"/>
          <w:sz w:val="24"/>
          <w:szCs w:val="24"/>
          <w:lang w:val="el-GR"/>
        </w:rPr>
        <w:t>7</w:t>
      </w:r>
      <w:r w:rsidR="009921B2">
        <w:rPr>
          <w:rFonts w:ascii="Arial" w:hAnsi="Arial" w:cs="Arial"/>
          <w:sz w:val="24"/>
          <w:szCs w:val="24"/>
          <w:lang w:val="el-GR"/>
        </w:rPr>
        <w:t xml:space="preserve"> ΑΠΥ: Σύνολο 98</w:t>
      </w:r>
    </w:p>
    <w:p w14:paraId="572FFD5E" w14:textId="617417E2" w:rsidR="009921B2" w:rsidRPr="00657123" w:rsidRDefault="001C58A0" w:rsidP="00657123">
      <w:pPr>
        <w:pStyle w:val="a3"/>
        <w:rPr>
          <w:rFonts w:ascii="Arial" w:hAnsi="Arial" w:cs="Arial"/>
          <w:sz w:val="24"/>
          <w:szCs w:val="24"/>
          <w:lang w:val="el-GR"/>
        </w:rPr>
      </w:pPr>
      <w:r w:rsidRPr="00657123">
        <w:rPr>
          <w:rFonts w:ascii="Arial" w:hAnsi="Arial" w:cs="Arial"/>
          <w:sz w:val="24"/>
          <w:szCs w:val="24"/>
          <w:lang w:val="el-GR"/>
        </w:rPr>
        <w:t xml:space="preserve">Είναι φανερό ότι οι γιατροί συνολικά είναι λιγότεροι, παρά την αύξηση των ιδιωτών. </w:t>
      </w:r>
      <w:r w:rsidR="009921B2" w:rsidRPr="00657123">
        <w:rPr>
          <w:rFonts w:ascii="Arial" w:hAnsi="Arial" w:cs="Arial"/>
          <w:sz w:val="24"/>
          <w:szCs w:val="24"/>
          <w:lang w:val="el-GR"/>
        </w:rPr>
        <w:t>Τονίζουμε ότι οι ειδικευόμενοι είναι εκπαιδευόμενοι γιατροί με μεγάλη προσφορά στο ΕΣΥ αλλά χωρίς δυνατότητα εκτέλεσης πράξεων χωρίς εποπτεία.</w:t>
      </w:r>
    </w:p>
    <w:p w14:paraId="78A6372C" w14:textId="63CD8824" w:rsidR="001C58A0" w:rsidRDefault="001C58A0" w:rsidP="001C58A0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Δεν προσμετρούνται στον συνολικό αριθμό, ο οποίος σύμφωνα με τον παρόντα οργανισμό θα έπρεπε να είναι </w:t>
      </w:r>
      <w:r w:rsidR="00657123">
        <w:rPr>
          <w:rFonts w:ascii="Arial" w:hAnsi="Arial" w:cs="Arial"/>
          <w:sz w:val="24"/>
          <w:szCs w:val="24"/>
          <w:lang w:val="el-GR"/>
        </w:rPr>
        <w:t>163.</w:t>
      </w:r>
    </w:p>
    <w:p w14:paraId="1B88BFC7" w14:textId="77777777" w:rsidR="00D16EE5" w:rsidRDefault="009921B2" w:rsidP="009921B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Μερικά παραδείγματα λειτουργίας κλινικών τον </w:t>
      </w:r>
      <w:r w:rsidR="00F113C3">
        <w:rPr>
          <w:rFonts w:ascii="Arial" w:hAnsi="Arial" w:cs="Arial"/>
          <w:sz w:val="24"/>
          <w:szCs w:val="24"/>
          <w:lang w:val="el-GR"/>
        </w:rPr>
        <w:t>Ιούλιο</w:t>
      </w:r>
      <w:r>
        <w:rPr>
          <w:rFonts w:ascii="Arial" w:hAnsi="Arial" w:cs="Arial"/>
          <w:sz w:val="24"/>
          <w:szCs w:val="24"/>
          <w:lang w:val="el-GR"/>
        </w:rPr>
        <w:t xml:space="preserve"> του 2026: ΠΝΕΥΜΟΝΟΛΟΓΙΚΗ: με 1 ιατρό ΕΣΥ ( ενώ το 2019 υπήρχαν 6)</w:t>
      </w:r>
      <w:r w:rsidR="00D16EE5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5F06305D" w14:textId="6EA7B6C3" w:rsidR="00D16EE5" w:rsidRDefault="009921B2" w:rsidP="00D16EE5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ΠΑΙΔΙΑΤΡΙΚΗ: με 1 ιατρό ΕΣΥ και 1 επικουρικό (ενώ 2019 υπήρχαν 6)</w:t>
      </w:r>
    </w:p>
    <w:p w14:paraId="50F49281" w14:textId="77777777" w:rsidR="00D16EE5" w:rsidRDefault="009921B2" w:rsidP="00D16EE5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ΤΕΠ:  με 2 ιατρούς του ΕΣΥ</w:t>
      </w:r>
      <w:r w:rsidR="00F113C3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 xml:space="preserve">και </w:t>
      </w:r>
      <w:r w:rsidR="00F113C3">
        <w:rPr>
          <w:rFonts w:ascii="Arial" w:hAnsi="Arial" w:cs="Arial"/>
          <w:sz w:val="24"/>
          <w:szCs w:val="24"/>
          <w:lang w:val="el-GR"/>
        </w:rPr>
        <w:t>τέσσερις</w:t>
      </w:r>
      <w:r>
        <w:rPr>
          <w:rFonts w:ascii="Arial" w:hAnsi="Arial" w:cs="Arial"/>
          <w:sz w:val="24"/>
          <w:szCs w:val="24"/>
          <w:lang w:val="el-GR"/>
        </w:rPr>
        <w:t xml:space="preserve"> ιδιώτες με παροχή υπηρεσιών </w:t>
      </w:r>
      <w:r w:rsidR="00F113C3">
        <w:rPr>
          <w:rFonts w:ascii="Arial" w:hAnsi="Arial" w:cs="Arial"/>
          <w:sz w:val="24"/>
          <w:szCs w:val="24"/>
          <w:lang w:val="el-GR"/>
        </w:rPr>
        <w:t>για κάποιες εφημερίες</w:t>
      </w:r>
      <w:r w:rsidR="00EC66CC">
        <w:rPr>
          <w:rFonts w:ascii="Arial" w:hAnsi="Arial" w:cs="Arial"/>
          <w:sz w:val="24"/>
          <w:szCs w:val="24"/>
          <w:lang w:val="el-GR"/>
        </w:rPr>
        <w:t xml:space="preserve"> </w:t>
      </w:r>
      <w:r>
        <w:rPr>
          <w:rFonts w:ascii="Arial" w:hAnsi="Arial" w:cs="Arial"/>
          <w:sz w:val="24"/>
          <w:szCs w:val="24"/>
          <w:lang w:val="el-GR"/>
        </w:rPr>
        <w:t>(ενώ το 2019 υπήρχαν 9)</w:t>
      </w:r>
      <w:r w:rsidR="00D16EE5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4AE77E47" w14:textId="77777777" w:rsidR="00D16EE5" w:rsidRDefault="009921B2" w:rsidP="00D16EE5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ΟΥΡΟΛΟΓΙΚΗ: με 2 ιδιώτες ιατρούς, με όποια διοικητικά και άλλα θέματα προκύπτουν από αυτή τη μορφή λειτουργίας μιας κλινικής του ΕΣΥ. </w:t>
      </w:r>
    </w:p>
    <w:p w14:paraId="29178E9F" w14:textId="7E154F2E" w:rsidR="00D16EE5" w:rsidRDefault="009921B2" w:rsidP="00D16EE5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ΠΑΘ/ΑΝ: με 1 ιατρό ΕΣΥ και 1 ιδιώτη</w:t>
      </w:r>
      <w:r w:rsidR="00D16EE5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3B8345F0" w14:textId="77777777" w:rsidR="00D16EE5" w:rsidRDefault="009921B2" w:rsidP="00D16EE5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Οφθαλμολογική: με 1 ιατρό ΕΣΥ</w:t>
      </w:r>
      <w:r w:rsidR="00D16EE5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63BD6AD1" w14:textId="77777777" w:rsidR="00D16EE5" w:rsidRDefault="009921B2" w:rsidP="00D16EE5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ΠΑΘΟΛΟΓΙΚΗ: πρακτικά με 4 ιατρούς ΕΣΥ με πληρότητα μεγαλύτερη του 100%</w:t>
      </w:r>
      <w:r w:rsidR="00D16EE5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 xml:space="preserve">  ΧΕΙΡΟΥΡΓΙΚΉ: με 4 ιατρούς ΕΣΥ</w:t>
      </w:r>
      <w:r w:rsidR="00D16EE5">
        <w:rPr>
          <w:rFonts w:ascii="Arial" w:hAnsi="Arial" w:cs="Arial"/>
          <w:sz w:val="24"/>
          <w:szCs w:val="24"/>
          <w:lang w:val="el-GR"/>
        </w:rPr>
        <w:t>.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6717D264" w14:textId="1229AC23" w:rsidR="009921B2" w:rsidRDefault="009921B2" w:rsidP="00D16EE5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ΟΓΚΟΛΟΓΙΚΟ: με 1 ιατρό ΕΣΥ και 1 με παροχή υπηρεσιών μία φορά την εβδομάδα.</w:t>
      </w:r>
    </w:p>
    <w:p w14:paraId="6CFB3193" w14:textId="500B7825" w:rsidR="00D16EE5" w:rsidRDefault="009921B2" w:rsidP="009921B2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Μ.Τ. Νεφρού με 2 ιατρούς ΕΣΥ, οι οποίοι καλύπτουν και όμορες δομές. Στα πρόσφατα εγκαίνια την μονάδας της </w:t>
      </w:r>
      <w:r w:rsidR="006A375B">
        <w:rPr>
          <w:rFonts w:ascii="Arial" w:hAnsi="Arial" w:cs="Arial"/>
          <w:sz w:val="24"/>
          <w:szCs w:val="24"/>
          <w:lang w:val="el-GR"/>
        </w:rPr>
        <w:t>Ιστιαίας</w:t>
      </w:r>
      <w:r>
        <w:rPr>
          <w:rFonts w:ascii="Arial" w:hAnsi="Arial" w:cs="Arial"/>
          <w:sz w:val="24"/>
          <w:szCs w:val="24"/>
          <w:lang w:val="el-GR"/>
        </w:rPr>
        <w:t xml:space="preserve">, παραβρέθηκε αποσπασμένος επί </w:t>
      </w:r>
      <w:r w:rsidR="00EC23EC">
        <w:rPr>
          <w:rFonts w:ascii="Arial" w:hAnsi="Arial" w:cs="Arial"/>
          <w:sz w:val="24"/>
          <w:szCs w:val="24"/>
          <w:lang w:val="el-GR"/>
        </w:rPr>
        <w:t>4</w:t>
      </w:r>
      <w:r>
        <w:rPr>
          <w:rFonts w:ascii="Arial" w:hAnsi="Arial" w:cs="Arial"/>
          <w:sz w:val="24"/>
          <w:szCs w:val="24"/>
          <w:lang w:val="el-GR"/>
        </w:rPr>
        <w:t xml:space="preserve">ημέρου ο ένας εξ αυτών, για να γίνουν τα εγκαίνια. </w:t>
      </w:r>
    </w:p>
    <w:p w14:paraId="1345C4B4" w14:textId="77777777" w:rsidR="00D16EE5" w:rsidRDefault="009921B2" w:rsidP="009921B2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ΑΞΟΝΙΚΟΣ τομογράφος λειτουργεί με 2 ιατρούς ΕΣΥ και τις περισσότερες ημέρες το μήνα με εταιρεία ιδιωτών, όπως γίνεται και σε πολλά  νοσοκομεία της Ελλάδας. </w:t>
      </w:r>
    </w:p>
    <w:p w14:paraId="17EF3EF7" w14:textId="109D7B01" w:rsidR="009921B2" w:rsidRDefault="00D16EE5" w:rsidP="009921B2">
      <w:pPr>
        <w:pStyle w:val="a3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Μ</w:t>
      </w:r>
      <w:r w:rsidR="00F113C3">
        <w:rPr>
          <w:rFonts w:ascii="Arial" w:hAnsi="Arial" w:cs="Arial"/>
          <w:sz w:val="24"/>
          <w:szCs w:val="24"/>
          <w:lang w:val="el-GR"/>
        </w:rPr>
        <w:t xml:space="preserve">αγνητικός </w:t>
      </w:r>
      <w:r>
        <w:rPr>
          <w:rFonts w:ascii="Arial" w:hAnsi="Arial" w:cs="Arial"/>
          <w:sz w:val="24"/>
          <w:szCs w:val="24"/>
          <w:lang w:val="el-GR"/>
        </w:rPr>
        <w:t xml:space="preserve">τομογράφος, </w:t>
      </w:r>
      <w:r w:rsidR="00F113C3">
        <w:rPr>
          <w:rFonts w:ascii="Arial" w:hAnsi="Arial" w:cs="Arial"/>
          <w:sz w:val="24"/>
          <w:szCs w:val="24"/>
          <w:lang w:val="el-GR"/>
        </w:rPr>
        <w:t>με τη σύμπραξη ενός ιδιώτη με παροχή υπηρεσιών.</w:t>
      </w:r>
    </w:p>
    <w:p w14:paraId="504F4E24" w14:textId="530DDA6B" w:rsidR="009921B2" w:rsidRDefault="009921B2" w:rsidP="009921B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Την περίοδο Νοέμβριος 2024 –Ιούνιος 2026 , σε ενάμιση χρόνο, έγιναν 207 απογευματινά χειρουργεία στο νοσοκομείο </w:t>
      </w:r>
      <w:r w:rsidR="00D16EE5">
        <w:rPr>
          <w:rFonts w:ascii="Arial" w:hAnsi="Arial" w:cs="Arial"/>
          <w:sz w:val="24"/>
          <w:szCs w:val="24"/>
          <w:lang w:val="el-GR"/>
        </w:rPr>
        <w:t>μας.</w:t>
      </w:r>
    </w:p>
    <w:p w14:paraId="0D758EB4" w14:textId="77777777" w:rsidR="009921B2" w:rsidRPr="00D16EE5" w:rsidRDefault="009921B2" w:rsidP="009921B2">
      <w:pPr>
        <w:pStyle w:val="a3"/>
        <w:rPr>
          <w:rFonts w:ascii="Arial" w:hAnsi="Arial" w:cs="Arial"/>
          <w:sz w:val="24"/>
          <w:szCs w:val="24"/>
          <w:u w:val="single"/>
          <w:lang w:val="el-GR"/>
        </w:rPr>
      </w:pPr>
      <w:r w:rsidRPr="00D16EE5">
        <w:rPr>
          <w:rFonts w:ascii="Arial" w:hAnsi="Arial" w:cs="Arial"/>
          <w:sz w:val="24"/>
          <w:szCs w:val="24"/>
          <w:u w:val="single"/>
          <w:lang w:val="el-GR"/>
        </w:rPr>
        <w:t>Αν λειτουργούσε μία ακόμα χειρουργική αίθουσα σε πρωινό ωράριο, η οποία απαιτεί 1 αναισθησιολόγο και 2-3 νοσηλευτές θα μπορούσαν να γίνουν 720 χειρουργεία το χρόνο.</w:t>
      </w:r>
    </w:p>
    <w:p w14:paraId="71F037C6" w14:textId="77777777" w:rsidR="009921B2" w:rsidRDefault="009921B2" w:rsidP="009921B2">
      <w:pPr>
        <w:ind w:left="360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Το υπουργείο υγείας με υπερηφάνεια ανακοινώνει επιτυχίες</w:t>
      </w:r>
    </w:p>
    <w:p w14:paraId="2798A376" w14:textId="77777777" w:rsidR="009921B2" w:rsidRDefault="009921B2" w:rsidP="009921B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el-GR"/>
        </w:rPr>
      </w:pPr>
      <w:r w:rsidRPr="00597346">
        <w:rPr>
          <w:rFonts w:ascii="Arial" w:hAnsi="Arial" w:cs="Arial"/>
          <w:b/>
          <w:bCs/>
          <w:sz w:val="24"/>
          <w:szCs w:val="24"/>
          <w:u w:val="single"/>
          <w:lang w:val="el-GR"/>
        </w:rPr>
        <w:lastRenderedPageBreak/>
        <w:t>Μείωση της λίστας χειρουργείων</w:t>
      </w:r>
      <w:r>
        <w:rPr>
          <w:rFonts w:ascii="Arial" w:hAnsi="Arial" w:cs="Arial"/>
          <w:sz w:val="24"/>
          <w:szCs w:val="24"/>
          <w:lang w:val="el-GR"/>
        </w:rPr>
        <w:t>. Αυτό που όλοι κατάλαβαν από τα υπουργικά λεγόμενα είναι ότι τελικά μάλλον δεν υπήρχαν ασθενείς για να χειρουργηθούν.</w:t>
      </w:r>
    </w:p>
    <w:p w14:paraId="25C3BB83" w14:textId="16FD13AB" w:rsidR="009921B2" w:rsidRDefault="009921B2" w:rsidP="009921B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el-GR"/>
        </w:rPr>
      </w:pPr>
      <w:r w:rsidRPr="00597346">
        <w:rPr>
          <w:rFonts w:ascii="Arial" w:hAnsi="Arial" w:cs="Arial"/>
          <w:b/>
          <w:bCs/>
          <w:sz w:val="24"/>
          <w:szCs w:val="24"/>
          <w:u w:val="single"/>
          <w:lang w:val="el-GR"/>
        </w:rPr>
        <w:t>Μείωση του χρόνου αναμονής ασθενών στο ΤΕΠ</w:t>
      </w:r>
      <w:r>
        <w:rPr>
          <w:rFonts w:ascii="Arial" w:hAnsi="Arial" w:cs="Arial"/>
          <w:sz w:val="24"/>
          <w:szCs w:val="24"/>
          <w:lang w:val="el-GR"/>
        </w:rPr>
        <w:t xml:space="preserve">:  αποτελεί ίσως το μεγαλύτερο δείκτη ικανότητας των διοικητών των νοσοκομείων. Η εξαφάνιση των ασθενών από το χώρο του ΤΕΠ θα πρέπει να συνδυάζεται με την ασφαλή έξοδό του προς την οικεία του ή την εισαγωγή του στην προβλεπόμενη κλινική η οποία λειτουργεί με ιατρικό προσωπικό καθημερινά 30 ημέρες το μήνα. Αν αυτά εξασφαλιστούν, δηλαδή αν υπάρχει στα ΤΕΠ το κατάλληλο </w:t>
      </w:r>
      <w:r w:rsidR="00A87FDA">
        <w:rPr>
          <w:rFonts w:ascii="Arial" w:hAnsi="Arial" w:cs="Arial"/>
          <w:sz w:val="24"/>
          <w:szCs w:val="24"/>
          <w:lang w:val="el-GR"/>
        </w:rPr>
        <w:t xml:space="preserve">εξειδικευμένο </w:t>
      </w:r>
      <w:r>
        <w:rPr>
          <w:rFonts w:ascii="Arial" w:hAnsi="Arial" w:cs="Arial"/>
          <w:sz w:val="24"/>
          <w:szCs w:val="24"/>
          <w:lang w:val="el-GR"/>
        </w:rPr>
        <w:t>προσωπικό</w:t>
      </w:r>
      <w:r w:rsidR="00A87FDA">
        <w:rPr>
          <w:rFonts w:ascii="Arial" w:hAnsi="Arial" w:cs="Arial"/>
          <w:sz w:val="24"/>
          <w:szCs w:val="24"/>
          <w:lang w:val="el-GR"/>
        </w:rPr>
        <w:t xml:space="preserve"> στην επειγοντολογία</w:t>
      </w:r>
      <w:r>
        <w:rPr>
          <w:rFonts w:ascii="Arial" w:hAnsi="Arial" w:cs="Arial"/>
          <w:sz w:val="24"/>
          <w:szCs w:val="24"/>
          <w:lang w:val="el-GR"/>
        </w:rPr>
        <w:t xml:space="preserve"> και τη</w:t>
      </w:r>
      <w:r w:rsidR="00A87FDA">
        <w:rPr>
          <w:rFonts w:ascii="Arial" w:hAnsi="Arial" w:cs="Arial"/>
          <w:sz w:val="24"/>
          <w:szCs w:val="24"/>
          <w:lang w:val="el-GR"/>
        </w:rPr>
        <w:t>ν</w:t>
      </w:r>
      <w:r>
        <w:rPr>
          <w:rFonts w:ascii="Arial" w:hAnsi="Arial" w:cs="Arial"/>
          <w:sz w:val="24"/>
          <w:szCs w:val="24"/>
          <w:lang w:val="el-GR"/>
        </w:rPr>
        <w:t xml:space="preserve"> διαλογή ασθενών</w:t>
      </w:r>
      <w:r w:rsidR="00EC66CC">
        <w:rPr>
          <w:rFonts w:ascii="Arial" w:hAnsi="Arial" w:cs="Arial"/>
          <w:sz w:val="24"/>
          <w:szCs w:val="24"/>
          <w:lang w:val="el-GR"/>
        </w:rPr>
        <w:t xml:space="preserve"> και υπάρχουν κλινικές με γιατρούς που εφημερεύουν </w:t>
      </w:r>
      <w:r w:rsidR="00D16EE5">
        <w:rPr>
          <w:rFonts w:ascii="Arial" w:hAnsi="Arial" w:cs="Arial"/>
          <w:sz w:val="24"/>
          <w:szCs w:val="24"/>
          <w:lang w:val="el-GR"/>
        </w:rPr>
        <w:t xml:space="preserve">καθημερινά </w:t>
      </w:r>
      <w:r w:rsidR="00EC66CC">
        <w:rPr>
          <w:rFonts w:ascii="Arial" w:hAnsi="Arial" w:cs="Arial"/>
          <w:sz w:val="24"/>
          <w:szCs w:val="24"/>
          <w:lang w:val="el-GR"/>
        </w:rPr>
        <w:t xml:space="preserve">όλο το </w:t>
      </w:r>
      <w:r w:rsidR="00D16EE5">
        <w:rPr>
          <w:rFonts w:ascii="Arial" w:hAnsi="Arial" w:cs="Arial"/>
          <w:sz w:val="24"/>
          <w:szCs w:val="24"/>
          <w:lang w:val="el-GR"/>
        </w:rPr>
        <w:t>μήνα</w:t>
      </w:r>
      <w:r>
        <w:rPr>
          <w:rFonts w:ascii="Arial" w:hAnsi="Arial" w:cs="Arial"/>
          <w:sz w:val="24"/>
          <w:szCs w:val="24"/>
          <w:lang w:val="el-GR"/>
        </w:rPr>
        <w:t>, τότε να μιλήσουμε και για χρόνο αναμονής</w:t>
      </w:r>
      <w:r w:rsidR="00EC66CC">
        <w:rPr>
          <w:rFonts w:ascii="Arial" w:hAnsi="Arial" w:cs="Arial"/>
          <w:sz w:val="24"/>
          <w:szCs w:val="24"/>
          <w:lang w:val="el-GR"/>
        </w:rPr>
        <w:t>.</w:t>
      </w:r>
    </w:p>
    <w:p w14:paraId="60FD5BAB" w14:textId="335BE939" w:rsidR="009921B2" w:rsidRDefault="009921B2" w:rsidP="009921B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el-GR"/>
        </w:rPr>
      </w:pPr>
      <w:r w:rsidRPr="00597346">
        <w:rPr>
          <w:rFonts w:ascii="Arial" w:hAnsi="Arial" w:cs="Arial"/>
          <w:b/>
          <w:bCs/>
          <w:sz w:val="24"/>
          <w:szCs w:val="24"/>
          <w:u w:val="single"/>
          <w:lang w:val="el-GR"/>
        </w:rPr>
        <w:t>Απογευματινά χειρουργεία</w:t>
      </w:r>
      <w:r w:rsidR="00EC66CC" w:rsidRPr="00597346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χωρίς πληρωμή από τον ασθενή</w:t>
      </w:r>
      <w:r>
        <w:rPr>
          <w:rFonts w:ascii="Arial" w:hAnsi="Arial" w:cs="Arial"/>
          <w:sz w:val="24"/>
          <w:szCs w:val="24"/>
          <w:lang w:val="el-GR"/>
        </w:rPr>
        <w:t xml:space="preserve">: τα μαθηματικά του υπουργού ήταν πολύ προχωρημένα για το μυαλό μας. Μάλλον αυτό που θα έπρεπε να </w:t>
      </w:r>
      <w:r w:rsidR="00281A6D">
        <w:rPr>
          <w:rFonts w:ascii="Arial" w:hAnsi="Arial" w:cs="Arial"/>
          <w:sz w:val="24"/>
          <w:szCs w:val="24"/>
          <w:lang w:val="el-GR"/>
        </w:rPr>
        <w:t xml:space="preserve">τονίσει </w:t>
      </w:r>
      <w:r>
        <w:rPr>
          <w:rFonts w:ascii="Arial" w:hAnsi="Arial" w:cs="Arial"/>
          <w:sz w:val="24"/>
          <w:szCs w:val="24"/>
          <w:lang w:val="el-GR"/>
        </w:rPr>
        <w:t xml:space="preserve">είναι η συμβολή της αύξησης των πρωινών χειρουργείων στην μείωση της λίστας. Αυτό που διατυμπανίζουμε τόσο καιρό και που μπορεί να το καταλάβει </w:t>
      </w:r>
      <w:r w:rsidR="00EC66CC">
        <w:rPr>
          <w:rFonts w:ascii="Arial" w:hAnsi="Arial" w:cs="Arial"/>
          <w:sz w:val="24"/>
          <w:szCs w:val="24"/>
          <w:lang w:val="el-GR"/>
        </w:rPr>
        <w:t>ο καθένας μας</w:t>
      </w:r>
      <w:r>
        <w:rPr>
          <w:rFonts w:ascii="Arial" w:hAnsi="Arial" w:cs="Arial"/>
          <w:sz w:val="24"/>
          <w:szCs w:val="24"/>
          <w:lang w:val="el-GR"/>
        </w:rPr>
        <w:t>.</w:t>
      </w:r>
      <w:r w:rsidR="00A87FDA">
        <w:rPr>
          <w:rFonts w:ascii="Arial" w:hAnsi="Arial" w:cs="Arial"/>
          <w:sz w:val="24"/>
          <w:szCs w:val="24"/>
          <w:lang w:val="el-GR"/>
        </w:rPr>
        <w:t xml:space="preserve"> Τα 207 απογευματινά χειρουργεία που έγιναν</w:t>
      </w:r>
      <w:r w:rsidR="00BC3F0A">
        <w:rPr>
          <w:rFonts w:ascii="Arial" w:hAnsi="Arial" w:cs="Arial"/>
          <w:sz w:val="24"/>
          <w:szCs w:val="24"/>
          <w:lang w:val="el-GR"/>
        </w:rPr>
        <w:t xml:space="preserve"> </w:t>
      </w:r>
      <w:r w:rsidR="00A87FDA">
        <w:rPr>
          <w:rFonts w:ascii="Arial" w:hAnsi="Arial" w:cs="Arial"/>
          <w:sz w:val="24"/>
          <w:szCs w:val="24"/>
          <w:lang w:val="el-GR"/>
        </w:rPr>
        <w:t>είναι πολύ λιγότερα από τα 720 που θα μπορούσαν να γίνουν με τη λειτουργία μιας χειρουργικής αίθουσας ακόμη</w:t>
      </w:r>
      <w:r w:rsidR="00EC66CC">
        <w:rPr>
          <w:rFonts w:ascii="Arial" w:hAnsi="Arial" w:cs="Arial"/>
          <w:sz w:val="24"/>
          <w:szCs w:val="24"/>
          <w:lang w:val="el-GR"/>
        </w:rPr>
        <w:t xml:space="preserve"> στο νοσοκομείο μας</w:t>
      </w:r>
      <w:r w:rsidR="00A87FDA">
        <w:rPr>
          <w:rFonts w:ascii="Arial" w:hAnsi="Arial" w:cs="Arial"/>
          <w:sz w:val="24"/>
          <w:szCs w:val="24"/>
          <w:lang w:val="el-GR"/>
        </w:rPr>
        <w:t>.</w:t>
      </w:r>
      <w:r w:rsidR="002503FE">
        <w:rPr>
          <w:rFonts w:ascii="Arial" w:hAnsi="Arial" w:cs="Arial"/>
          <w:sz w:val="24"/>
          <w:szCs w:val="24"/>
          <w:lang w:val="el-GR"/>
        </w:rPr>
        <w:t xml:space="preserve"> Και φυσικά δεν θα χρειαζόταν να πληρώσει κανείς ασθενής για απογευματινό επί πληρωμή χειρουργείο. Αυτό όμως δεν ευνοεί την ιδιωτικοποίηση</w:t>
      </w:r>
      <w:r w:rsidR="009A1402">
        <w:rPr>
          <w:rFonts w:ascii="Arial" w:hAnsi="Arial" w:cs="Arial"/>
          <w:sz w:val="24"/>
          <w:szCs w:val="24"/>
        </w:rPr>
        <w:t>o</w:t>
      </w:r>
      <w:r w:rsidR="009A1402">
        <w:rPr>
          <w:rFonts w:ascii="Arial" w:hAnsi="Arial" w:cs="Arial"/>
          <w:sz w:val="24"/>
          <w:szCs w:val="24"/>
          <w:lang w:val="el-GR"/>
        </w:rPr>
        <w:t xml:space="preserve"> ούτε τις ανισότητες.</w:t>
      </w:r>
    </w:p>
    <w:p w14:paraId="430553EC" w14:textId="77777777" w:rsidR="00EA4F3D" w:rsidRDefault="009921B2" w:rsidP="009921B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el-GR"/>
        </w:rPr>
      </w:pPr>
      <w:r w:rsidRPr="00597346">
        <w:rPr>
          <w:rFonts w:ascii="Arial" w:hAnsi="Arial" w:cs="Arial"/>
          <w:b/>
          <w:bCs/>
          <w:sz w:val="24"/>
          <w:szCs w:val="24"/>
          <w:u w:val="single"/>
          <w:lang w:val="el-GR"/>
        </w:rPr>
        <w:t>Κάνουμε προκηρύξεις αλλά δεν έρχονται γιατροί</w:t>
      </w:r>
      <w:r>
        <w:rPr>
          <w:rFonts w:ascii="Arial" w:hAnsi="Arial" w:cs="Arial"/>
          <w:sz w:val="24"/>
          <w:szCs w:val="24"/>
          <w:lang w:val="el-GR"/>
        </w:rPr>
        <w:t>. Αυτή είναι η καραμέλα των διοικούντων.</w:t>
      </w:r>
    </w:p>
    <w:p w14:paraId="39B08EBE" w14:textId="77777777" w:rsidR="00EA4F3D" w:rsidRDefault="009921B2" w:rsidP="00EA4F3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Αυξήστε τους μισθούς. </w:t>
      </w:r>
    </w:p>
    <w:p w14:paraId="3136FEF1" w14:textId="77777777" w:rsidR="00EA4F3D" w:rsidRDefault="009921B2" w:rsidP="00EA4F3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Βάλτε τους γιατρούς στα βαρέα και ανθυγιεινά. </w:t>
      </w:r>
    </w:p>
    <w:p w14:paraId="7F0C84F7" w14:textId="495E1BBB" w:rsidR="00EA4F3D" w:rsidRDefault="009921B2" w:rsidP="00EA4F3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Σεβαστείτε τους γιατρούς που τόσα χρόνια βάζουν πλάτη σε ένα ΕΣΥ που το έ</w:t>
      </w:r>
      <w:r w:rsidR="00281A6D">
        <w:rPr>
          <w:rFonts w:ascii="Arial" w:hAnsi="Arial" w:cs="Arial"/>
          <w:sz w:val="24"/>
          <w:szCs w:val="24"/>
          <w:lang w:val="el-GR"/>
        </w:rPr>
        <w:t xml:space="preserve">χουν </w:t>
      </w:r>
      <w:r>
        <w:rPr>
          <w:rFonts w:ascii="Arial" w:hAnsi="Arial" w:cs="Arial"/>
          <w:sz w:val="24"/>
          <w:szCs w:val="24"/>
          <w:lang w:val="el-GR"/>
        </w:rPr>
        <w:t xml:space="preserve">αφήσει στην τύχη του. Δεν μπορούν 50χρονοι και 60χρονοι να </w:t>
      </w:r>
      <w:r w:rsidR="00281A6D">
        <w:rPr>
          <w:rFonts w:ascii="Arial" w:hAnsi="Arial" w:cs="Arial"/>
          <w:sz w:val="24"/>
          <w:szCs w:val="24"/>
          <w:lang w:val="el-GR"/>
        </w:rPr>
        <w:t>εκτελούν χρέη και</w:t>
      </w:r>
      <w:r>
        <w:rPr>
          <w:rFonts w:ascii="Arial" w:hAnsi="Arial" w:cs="Arial"/>
          <w:sz w:val="24"/>
          <w:szCs w:val="24"/>
          <w:lang w:val="el-GR"/>
        </w:rPr>
        <w:t xml:space="preserve"> ειδικευόμενο</w:t>
      </w:r>
      <w:r w:rsidR="00281A6D">
        <w:rPr>
          <w:rFonts w:ascii="Arial" w:hAnsi="Arial" w:cs="Arial"/>
          <w:sz w:val="24"/>
          <w:szCs w:val="24"/>
          <w:lang w:val="el-GR"/>
        </w:rPr>
        <w:t>υ.</w:t>
      </w:r>
      <w:r>
        <w:rPr>
          <w:rFonts w:ascii="Arial" w:hAnsi="Arial" w:cs="Arial"/>
          <w:sz w:val="24"/>
          <w:szCs w:val="24"/>
          <w:lang w:val="el-GR"/>
        </w:rPr>
        <w:t xml:space="preserve"> Σεβαστείτε το έργο και την ηλικία τους. Εσείς πρέπει να φέρετε πίσω αυτούς που διώξατε στο εξωτερικό, αυτούς που εξωθήσατε από το ΕΣΥ. </w:t>
      </w:r>
    </w:p>
    <w:p w14:paraId="60B9B8BA" w14:textId="77777777" w:rsidR="00EA4F3D" w:rsidRDefault="002503FE" w:rsidP="00EA4F3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Είναι υποχρέωσή σας να φέρετε νέους ηλικιακά γιατρού στο γερασμένο ΕΣΥ. </w:t>
      </w:r>
    </w:p>
    <w:p w14:paraId="5F376A94" w14:textId="77777777" w:rsidR="00EA4F3D" w:rsidRDefault="009921B2" w:rsidP="00EA4F3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Πόσο δύσκολο είναι να καταλάβετε ότι ο γιατρός είτε παλαιός είτε νέος χρειάζεται σεβασμό, ομαλές συνθήκες εργασίας, ποιότητα ζωής, επιστημονική εξέλιξη, ασφάλεια που προέρχεται από μια κλινική με ισχυρή διοίκηση και ομαδικότητα και πάνω από όλα αξιοπρέπεια. </w:t>
      </w:r>
    </w:p>
    <w:p w14:paraId="6B35F648" w14:textId="0C1F90F4" w:rsidR="00EA4F3D" w:rsidRDefault="00C33AAC" w:rsidP="00EA4F3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Τα οικονομικά κίνητρα για την πλήρωση άγονων θέσεων δεν θα φέρουν προσλήψεις γιατί δεν παρέχουν ασφάλεια</w:t>
      </w:r>
      <w:r w:rsidR="008023AA">
        <w:rPr>
          <w:rFonts w:ascii="Arial" w:hAnsi="Arial" w:cs="Arial"/>
          <w:sz w:val="24"/>
          <w:szCs w:val="24"/>
          <w:lang w:val="el-GR"/>
        </w:rPr>
        <w:t xml:space="preserve"> </w:t>
      </w:r>
      <w:r w:rsidR="00ED69CF">
        <w:rPr>
          <w:rFonts w:ascii="Arial" w:hAnsi="Arial" w:cs="Arial"/>
          <w:sz w:val="24"/>
          <w:szCs w:val="24"/>
          <w:lang w:val="el-GR"/>
        </w:rPr>
        <w:t xml:space="preserve">και αξιοπρέπεια </w:t>
      </w:r>
      <w:r w:rsidR="008023AA">
        <w:rPr>
          <w:rFonts w:ascii="Arial" w:hAnsi="Arial" w:cs="Arial"/>
          <w:sz w:val="24"/>
          <w:szCs w:val="24"/>
          <w:lang w:val="el-GR"/>
        </w:rPr>
        <w:t xml:space="preserve">στο γιατρό. </w:t>
      </w:r>
    </w:p>
    <w:p w14:paraId="053C0B43" w14:textId="77777777" w:rsidR="00EA4F3D" w:rsidRDefault="008023AA" w:rsidP="00EA4F3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Μόνο μαζικές προσλήψεις με στόχο τη στελέχωση κλινικών, τη μείωση της υπερεφημέρευσης</w:t>
      </w:r>
      <w:r w:rsidR="00BC3F0A">
        <w:rPr>
          <w:rFonts w:ascii="Arial" w:hAnsi="Arial" w:cs="Arial"/>
          <w:sz w:val="24"/>
          <w:szCs w:val="24"/>
          <w:lang w:val="el-GR"/>
        </w:rPr>
        <w:t xml:space="preserve"> και </w:t>
      </w:r>
      <w:r>
        <w:rPr>
          <w:rFonts w:ascii="Arial" w:hAnsi="Arial" w:cs="Arial"/>
          <w:sz w:val="24"/>
          <w:szCs w:val="24"/>
          <w:lang w:val="el-GR"/>
        </w:rPr>
        <w:t xml:space="preserve">των εσωτερικών και όχι μόνο μετακινήσεων για </w:t>
      </w:r>
      <w:r w:rsidR="00554A78">
        <w:rPr>
          <w:rFonts w:ascii="Arial" w:hAnsi="Arial" w:cs="Arial"/>
          <w:sz w:val="24"/>
          <w:szCs w:val="24"/>
          <w:lang w:val="el-GR"/>
        </w:rPr>
        <w:t xml:space="preserve">κάλυψη αλλότριων αναγκών, την χρησιμοποίηση εξειδικευμένου ιατρικού προσωπικού στις διακομιδές, την ενίσχυση των ΤΕΠ με ιατρούς με </w:t>
      </w:r>
      <w:r w:rsidR="00554A78">
        <w:rPr>
          <w:rFonts w:ascii="Arial" w:hAnsi="Arial" w:cs="Arial"/>
          <w:sz w:val="24"/>
          <w:szCs w:val="24"/>
          <w:lang w:val="el-GR"/>
        </w:rPr>
        <w:lastRenderedPageBreak/>
        <w:t xml:space="preserve">εξειδίκευση στο επείγον (κυρίως γενικούς γιατρούς που ήταν και η αρχική ιδέα της δημιουργίας της ειδικότητας </w:t>
      </w:r>
      <w:r w:rsidR="00880C27">
        <w:rPr>
          <w:rFonts w:ascii="Arial" w:hAnsi="Arial" w:cs="Arial"/>
          <w:sz w:val="24"/>
          <w:szCs w:val="24"/>
          <w:lang w:val="el-GR"/>
        </w:rPr>
        <w:t xml:space="preserve">αυτής). </w:t>
      </w:r>
    </w:p>
    <w:p w14:paraId="7A75306D" w14:textId="77777777" w:rsidR="00EA4F3D" w:rsidRDefault="00880C27" w:rsidP="00EA4F3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Τα παρεχόμενα οικονομικά κίνητρα </w:t>
      </w:r>
      <w:r w:rsidR="002F0257">
        <w:rPr>
          <w:rFonts w:ascii="Arial" w:hAnsi="Arial" w:cs="Arial"/>
          <w:sz w:val="24"/>
          <w:szCs w:val="24"/>
          <w:lang w:val="el-GR"/>
        </w:rPr>
        <w:t xml:space="preserve">και η ανάμειξη δημόσιου και ιδιωτικού τομέα </w:t>
      </w:r>
      <w:r>
        <w:rPr>
          <w:rFonts w:ascii="Arial" w:hAnsi="Arial" w:cs="Arial"/>
          <w:sz w:val="24"/>
          <w:szCs w:val="24"/>
          <w:lang w:val="el-GR"/>
        </w:rPr>
        <w:t xml:space="preserve">στην ουσία  οδηγούν σε ιατρούς </w:t>
      </w:r>
      <w:r w:rsidR="002F0257">
        <w:rPr>
          <w:rFonts w:ascii="Arial" w:hAnsi="Arial" w:cs="Arial"/>
          <w:sz w:val="24"/>
          <w:szCs w:val="24"/>
          <w:lang w:val="el-GR"/>
        </w:rPr>
        <w:t xml:space="preserve">πολλών </w:t>
      </w:r>
      <w:r>
        <w:rPr>
          <w:rFonts w:ascii="Arial" w:hAnsi="Arial" w:cs="Arial"/>
          <w:sz w:val="24"/>
          <w:szCs w:val="24"/>
          <w:lang w:val="el-GR"/>
        </w:rPr>
        <w:t xml:space="preserve">ταχυτήτων, ενώ οι παροχές από ιδιώτες θα οδηγήσουν σε προσλήψεις που θα θυμίζουν ποδοσφαιρικές μεταγραφές και διεκδικήσεις μεταξύ νοσοκομείων και </w:t>
      </w:r>
      <w:r w:rsidR="0040753C">
        <w:rPr>
          <w:rFonts w:ascii="Arial" w:hAnsi="Arial" w:cs="Arial"/>
          <w:sz w:val="24"/>
          <w:szCs w:val="24"/>
          <w:lang w:val="el-GR"/>
        </w:rPr>
        <w:t>νομών</w:t>
      </w:r>
      <w:r>
        <w:rPr>
          <w:rFonts w:ascii="Arial" w:hAnsi="Arial" w:cs="Arial"/>
          <w:sz w:val="24"/>
          <w:szCs w:val="24"/>
          <w:lang w:val="el-GR"/>
        </w:rPr>
        <w:t xml:space="preserve">, ανάλογα με την μεγαλύτερη προσφορά. Αυτά δεν </w:t>
      </w:r>
      <w:r w:rsidR="00E13C29">
        <w:rPr>
          <w:rFonts w:ascii="Arial" w:hAnsi="Arial" w:cs="Arial"/>
          <w:sz w:val="24"/>
          <w:szCs w:val="24"/>
          <w:lang w:val="el-GR"/>
        </w:rPr>
        <w:t>σχετίζονται με την έννοια της δημόσιας υγείας. Είναι μια παραδοχή της αδυναμίας των κυβερνώντων να στηρίξουν το ΕΣΥ, ή κατά άλλους η απόδειξη της ιδιωτικοποίησης ως στόχος των επιλογών ή μη επιλογών των διοικούντων</w:t>
      </w:r>
      <w:r w:rsidR="000121B0">
        <w:rPr>
          <w:rFonts w:ascii="Arial" w:hAnsi="Arial" w:cs="Arial"/>
          <w:sz w:val="24"/>
          <w:szCs w:val="24"/>
          <w:lang w:val="el-GR"/>
        </w:rPr>
        <w:t>.</w:t>
      </w:r>
      <w:r w:rsidR="007F222A">
        <w:rPr>
          <w:rFonts w:ascii="Arial" w:hAnsi="Arial" w:cs="Arial"/>
          <w:sz w:val="24"/>
          <w:szCs w:val="24"/>
          <w:lang w:val="el-GR"/>
        </w:rPr>
        <w:t xml:space="preserve"> </w:t>
      </w:r>
    </w:p>
    <w:p w14:paraId="72B2891B" w14:textId="6B88CEDF" w:rsidR="009921B2" w:rsidRDefault="007F222A" w:rsidP="00EA4F3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Αυξήστε τον προϋπολογισμό της υγείας στα επίπεδα της Ε.Ε.</w:t>
      </w:r>
      <w:r w:rsidR="003555C2">
        <w:rPr>
          <w:rFonts w:ascii="Arial" w:hAnsi="Arial" w:cs="Arial"/>
          <w:sz w:val="24"/>
          <w:szCs w:val="24"/>
          <w:lang w:val="el-GR"/>
        </w:rPr>
        <w:t xml:space="preserve"> Τόσα χρόνια κανείς δεν έκανε τίποτα. Κανείς δεν προέβλε</w:t>
      </w:r>
      <w:r w:rsidR="00C2066E">
        <w:rPr>
          <w:rFonts w:ascii="Arial" w:hAnsi="Arial" w:cs="Arial"/>
          <w:sz w:val="24"/>
          <w:szCs w:val="24"/>
          <w:lang w:val="el-GR"/>
        </w:rPr>
        <w:t>ψ</w:t>
      </w:r>
      <w:r w:rsidR="003555C2">
        <w:rPr>
          <w:rFonts w:ascii="Arial" w:hAnsi="Arial" w:cs="Arial"/>
          <w:sz w:val="24"/>
          <w:szCs w:val="24"/>
          <w:lang w:val="el-GR"/>
        </w:rPr>
        <w:t>ε</w:t>
      </w:r>
      <w:r w:rsidR="00C2066E">
        <w:rPr>
          <w:rFonts w:ascii="Arial" w:hAnsi="Arial" w:cs="Arial"/>
          <w:sz w:val="24"/>
          <w:szCs w:val="24"/>
          <w:lang w:val="el-GR"/>
        </w:rPr>
        <w:t>, δεν κατάλαβε, δεν οραματίστηκε για το</w:t>
      </w:r>
      <w:r w:rsidR="003555C2">
        <w:rPr>
          <w:rFonts w:ascii="Arial" w:hAnsi="Arial" w:cs="Arial"/>
          <w:sz w:val="24"/>
          <w:szCs w:val="24"/>
          <w:lang w:val="el-GR"/>
        </w:rPr>
        <w:t xml:space="preserve"> τι έρχεται. Κανείς στην ουσία δε νοιάστηκε. Και όλοι ζητούν την ψήφο μας. </w:t>
      </w:r>
    </w:p>
    <w:p w14:paraId="4642D6C8" w14:textId="7CE4DAB3" w:rsidR="009921B2" w:rsidRDefault="009921B2" w:rsidP="009921B2">
      <w:pPr>
        <w:ind w:left="360"/>
        <w:rPr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Είμαστε εδώ για </w:t>
      </w:r>
      <w:r w:rsidR="000121B0">
        <w:rPr>
          <w:rFonts w:ascii="Arial" w:hAnsi="Arial" w:cs="Arial"/>
          <w:sz w:val="24"/>
          <w:szCs w:val="24"/>
          <w:lang w:val="el-GR"/>
        </w:rPr>
        <w:t xml:space="preserve">να </w:t>
      </w:r>
      <w:r>
        <w:rPr>
          <w:rFonts w:ascii="Arial" w:hAnsi="Arial" w:cs="Arial"/>
          <w:sz w:val="24"/>
          <w:szCs w:val="24"/>
          <w:lang w:val="el-GR"/>
        </w:rPr>
        <w:t xml:space="preserve">λέμε αλήθειες. Η πολιτική για την υγεία είναι αποσπασματική, ψηφοθηρική, χωρίς μελέτη, </w:t>
      </w:r>
      <w:r w:rsidR="00425684">
        <w:rPr>
          <w:rFonts w:ascii="Arial" w:hAnsi="Arial" w:cs="Arial"/>
          <w:sz w:val="24"/>
          <w:szCs w:val="24"/>
          <w:lang w:val="el-GR"/>
        </w:rPr>
        <w:t xml:space="preserve">χωρίς </w:t>
      </w:r>
      <w:r>
        <w:rPr>
          <w:rFonts w:ascii="Arial" w:hAnsi="Arial" w:cs="Arial"/>
          <w:sz w:val="24"/>
          <w:szCs w:val="24"/>
          <w:lang w:val="el-GR"/>
        </w:rPr>
        <w:t xml:space="preserve">προγραμματισμό και δύσκολες αποφάσεις. Απομακρύνεται από την κοινωνική πρόνοια και οδεύει στην ιδιωτικοποίηση. Μια ιδιωτικοποίηση που δεν θα ωφελήσει τους ασθενείς, αλλά μακροπρόθεσμα ούτε τους περισσότερους ιατρούς, δημόσιους και ιδιώτες. </w:t>
      </w:r>
      <w:r w:rsidR="002F0257">
        <w:rPr>
          <w:rFonts w:ascii="Arial" w:hAnsi="Arial" w:cs="Arial"/>
          <w:sz w:val="24"/>
          <w:szCs w:val="24"/>
          <w:lang w:val="el-GR"/>
        </w:rPr>
        <w:t>Η διαφθορά ανθίζει στα σημεία επαφής του δημόσιου με τον ιδιωτικό τομέ</w:t>
      </w:r>
      <w:r w:rsidR="00BC3F0A">
        <w:rPr>
          <w:rFonts w:ascii="Arial" w:hAnsi="Arial" w:cs="Arial"/>
          <w:sz w:val="24"/>
          <w:szCs w:val="24"/>
          <w:lang w:val="el-GR"/>
        </w:rPr>
        <w:t>α</w:t>
      </w:r>
      <w:r w:rsidR="002F0257">
        <w:rPr>
          <w:rFonts w:ascii="Arial" w:hAnsi="Arial" w:cs="Arial"/>
          <w:sz w:val="24"/>
          <w:szCs w:val="24"/>
          <w:lang w:val="el-GR"/>
        </w:rPr>
        <w:t xml:space="preserve">. </w:t>
      </w:r>
      <w:r w:rsidR="002253C0">
        <w:rPr>
          <w:rFonts w:ascii="Arial" w:hAnsi="Arial" w:cs="Arial"/>
          <w:sz w:val="24"/>
          <w:szCs w:val="24"/>
          <w:lang w:val="el-GR"/>
        </w:rPr>
        <w:t xml:space="preserve">Χωρίς έλεγχο. Χωρίς δικλείδες ασφάλειας. </w:t>
      </w:r>
      <w:r w:rsidR="00427870">
        <w:rPr>
          <w:rFonts w:ascii="Arial" w:hAnsi="Arial" w:cs="Arial"/>
          <w:sz w:val="24"/>
          <w:szCs w:val="24"/>
          <w:lang w:val="el-GR"/>
        </w:rPr>
        <w:t xml:space="preserve">Ο υπουργός αγνοεί επίσημα στοιχεία της ΕΛΣΤΑΤ και της Ευρωπαϊκής Επιτροπής και μιλά για μίζερους, που είναι </w:t>
      </w:r>
      <w:r w:rsidR="00D0088B">
        <w:rPr>
          <w:rFonts w:ascii="Arial" w:hAnsi="Arial" w:cs="Arial"/>
          <w:sz w:val="24"/>
          <w:szCs w:val="24"/>
          <w:lang w:val="el-GR"/>
        </w:rPr>
        <w:t>πλούσιοι</w:t>
      </w:r>
      <w:r w:rsidR="00427870">
        <w:rPr>
          <w:rFonts w:ascii="Arial" w:hAnsi="Arial" w:cs="Arial"/>
          <w:sz w:val="24"/>
          <w:szCs w:val="24"/>
          <w:lang w:val="el-GR"/>
        </w:rPr>
        <w:t xml:space="preserve"> και δεν το ξέρουν και</w:t>
      </w:r>
      <w:r w:rsidR="00D0088B">
        <w:rPr>
          <w:rFonts w:ascii="Arial" w:hAnsi="Arial" w:cs="Arial"/>
          <w:sz w:val="24"/>
          <w:szCs w:val="24"/>
          <w:lang w:val="el-GR"/>
        </w:rPr>
        <w:t xml:space="preserve"> για αναβάθμιση του ΕΣΥ και της υγείας του ελληνικού λαού. </w:t>
      </w:r>
      <w:r>
        <w:rPr>
          <w:rFonts w:ascii="Arial" w:hAnsi="Arial" w:cs="Arial"/>
          <w:sz w:val="24"/>
          <w:szCs w:val="24"/>
          <w:lang w:val="el-GR"/>
        </w:rPr>
        <w:t xml:space="preserve">Οψόμεθα. </w:t>
      </w:r>
    </w:p>
    <w:p w14:paraId="3DFEAF88" w14:textId="19C001D5" w:rsidR="009921B2" w:rsidRDefault="008234D3" w:rsidP="009921B2">
      <w:pP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</w:pPr>
      <w:r>
        <w:rPr>
          <w:lang w:val="el-GR"/>
        </w:rPr>
        <w:tab/>
      </w:r>
      <w:r w:rsidR="001C7E62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 xml:space="preserve"> </w:t>
      </w:r>
    </w:p>
    <w:p w14:paraId="45F88E1E" w14:textId="56D86F5C" w:rsidR="00A41DCD" w:rsidRPr="006A375B" w:rsidRDefault="00A41DCD" w:rsidP="009921B2">
      <w:pPr>
        <w:rPr>
          <w:rFonts w:ascii="Arial" w:hAnsi="Arial" w:cs="Arial"/>
          <w:sz w:val="24"/>
          <w:szCs w:val="24"/>
          <w:lang w:val="el-GR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ab/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ab/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ab/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ab/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ab/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ab/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ab/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ab/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l-GR"/>
        </w:rPr>
        <w:tab/>
        <w:t>ΤΟ ΔΣ ΤΗΣ ΕΝΙΑΛ</w:t>
      </w:r>
    </w:p>
    <w:p w14:paraId="67320EE6" w14:textId="77777777" w:rsidR="00C65F89" w:rsidRPr="006A375B" w:rsidRDefault="00C65F89">
      <w:pPr>
        <w:rPr>
          <w:lang w:val="el-GR"/>
        </w:rPr>
      </w:pPr>
    </w:p>
    <w:sectPr w:rsidR="00C65F89" w:rsidRPr="006A3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57EB3"/>
    <w:multiLevelType w:val="hybridMultilevel"/>
    <w:tmpl w:val="E89A1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E833E4"/>
    <w:multiLevelType w:val="hybridMultilevel"/>
    <w:tmpl w:val="3A6CD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501A4"/>
    <w:multiLevelType w:val="hybridMultilevel"/>
    <w:tmpl w:val="B852C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B2"/>
    <w:rsid w:val="000121B0"/>
    <w:rsid w:val="0004646E"/>
    <w:rsid w:val="001C58A0"/>
    <w:rsid w:val="001C7E62"/>
    <w:rsid w:val="002253C0"/>
    <w:rsid w:val="002503FE"/>
    <w:rsid w:val="00281A6D"/>
    <w:rsid w:val="002F0257"/>
    <w:rsid w:val="003555C2"/>
    <w:rsid w:val="003A0455"/>
    <w:rsid w:val="0040753C"/>
    <w:rsid w:val="00425684"/>
    <w:rsid w:val="00427870"/>
    <w:rsid w:val="00475453"/>
    <w:rsid w:val="00554A78"/>
    <w:rsid w:val="00597346"/>
    <w:rsid w:val="006174A0"/>
    <w:rsid w:val="00652EDC"/>
    <w:rsid w:val="00657123"/>
    <w:rsid w:val="006611B1"/>
    <w:rsid w:val="006A375B"/>
    <w:rsid w:val="007468DB"/>
    <w:rsid w:val="007F222A"/>
    <w:rsid w:val="008023AA"/>
    <w:rsid w:val="00812A82"/>
    <w:rsid w:val="008234D3"/>
    <w:rsid w:val="00863242"/>
    <w:rsid w:val="00880C27"/>
    <w:rsid w:val="009921B2"/>
    <w:rsid w:val="009A1402"/>
    <w:rsid w:val="00A41DCD"/>
    <w:rsid w:val="00A715F9"/>
    <w:rsid w:val="00A87FDA"/>
    <w:rsid w:val="00BB1D09"/>
    <w:rsid w:val="00BC3F0A"/>
    <w:rsid w:val="00C2066E"/>
    <w:rsid w:val="00C33AAC"/>
    <w:rsid w:val="00C65F89"/>
    <w:rsid w:val="00D0088B"/>
    <w:rsid w:val="00D16EE5"/>
    <w:rsid w:val="00D951F1"/>
    <w:rsid w:val="00E13C29"/>
    <w:rsid w:val="00EA4F3D"/>
    <w:rsid w:val="00EC23EC"/>
    <w:rsid w:val="00EC66CC"/>
    <w:rsid w:val="00ED69CF"/>
    <w:rsid w:val="00F1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EC73"/>
  <w15:chartTrackingRefBased/>
  <w15:docId w15:val="{1C91ACBC-FD77-438D-8457-18118E08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1B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haritos</dc:creator>
  <cp:keywords/>
  <dc:description/>
  <cp:lastModifiedBy>theodor haritos</cp:lastModifiedBy>
  <cp:revision>24</cp:revision>
  <dcterms:created xsi:type="dcterms:W3CDTF">2026-08-10T12:09:00Z</dcterms:created>
  <dcterms:modified xsi:type="dcterms:W3CDTF">2026-08-20T08:43:00Z</dcterms:modified>
</cp:coreProperties>
</file>