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vertAnchor="page" w:horzAnchor="page" w:tblpX="169" w:tblpY="1161"/>
        <w:tblW w:w="0" w:type="auto"/>
        <w:tblBorders>
          <w:top w:val="none" w:sz="0" w:space="0" w:color="auto"/>
          <w:left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3402"/>
      </w:tblGrid>
      <w:tr w:rsidR="00CB3B9D" w14:paraId="17F9B5ED" w14:textId="77777777" w:rsidTr="005178E3">
        <w:trPr>
          <w:trHeight w:val="15016"/>
        </w:trPr>
        <w:tc>
          <w:tcPr>
            <w:tcW w:w="3402" w:type="dxa"/>
          </w:tcPr>
          <w:p w14:paraId="6AD32DD6" w14:textId="787ED9E1" w:rsidR="00CB3B9D" w:rsidRPr="008C009F" w:rsidRDefault="00424F28" w:rsidP="005178E3">
            <w:pPr>
              <w:pStyle w:val="a4"/>
              <w:rPr>
                <w:b/>
                <w:bCs/>
                <w:color w:val="0070C0"/>
              </w:rPr>
            </w:pPr>
            <w:r>
              <w:rPr>
                <w:noProof/>
              </w:rPr>
              <w:drawing>
                <wp:anchor distT="0" distB="0" distL="114300" distR="114300" simplePos="0" relativeHeight="251659264" behindDoc="0" locked="0" layoutInCell="1" allowOverlap="1" wp14:anchorId="5B3B5CEA" wp14:editId="2F7ACD7E">
                  <wp:simplePos x="0" y="0"/>
                  <wp:positionH relativeFrom="column">
                    <wp:posOffset>-68580</wp:posOffset>
                  </wp:positionH>
                  <wp:positionV relativeFrom="paragraph">
                    <wp:posOffset>0</wp:posOffset>
                  </wp:positionV>
                  <wp:extent cx="819509" cy="819509"/>
                  <wp:effectExtent l="0" t="0" r="0" b="0"/>
                  <wp:wrapThrough wrapText="bothSides">
                    <wp:wrapPolygon edited="0">
                      <wp:start x="0" y="0"/>
                      <wp:lineTo x="0" y="21098"/>
                      <wp:lineTo x="21098" y="21098"/>
                      <wp:lineTo x="21098" y="0"/>
                      <wp:lineTo x="0" y="0"/>
                    </wp:wrapPolygon>
                  </wp:wrapThrough>
                  <wp:docPr id="513049518" name="Εικόνα 2" descr="Εικόνα που περιέχει σκίτσο/σχέδιο, ζωγραφιά, clipart, τέχνη με γραμμέ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049518" name="Εικόνα 2" descr="Εικόνα που περιέχει σκίτσο/σχέδιο, ζωγραφιά, clipart, τέχνη με γραμμές&#10;&#10;Περιγραφή που δημιουργήθηκε αυτόματα"/>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509" cy="819509"/>
                          </a:xfrm>
                          <a:prstGeom prst="rect">
                            <a:avLst/>
                          </a:prstGeom>
                        </pic:spPr>
                      </pic:pic>
                    </a:graphicData>
                  </a:graphic>
                  <wp14:sizeRelH relativeFrom="margin">
                    <wp14:pctWidth>0</wp14:pctWidth>
                  </wp14:sizeRelH>
                  <wp14:sizeRelV relativeFrom="margin">
                    <wp14:pctHeight>0</wp14:pctHeight>
                  </wp14:sizeRelV>
                </wp:anchor>
              </w:drawing>
            </w:r>
            <w:r w:rsidR="00CB3B9D" w:rsidRPr="008C009F">
              <w:rPr>
                <w:b/>
                <w:bCs/>
                <w:color w:val="0070C0"/>
              </w:rPr>
              <w:t xml:space="preserve">ΠΑΝΕΛΛΗΝΙΑ ΟΜΟΣΠΟΝΔΙΑ </w:t>
            </w:r>
            <w:r w:rsidR="00CB3B9D">
              <w:rPr>
                <w:b/>
                <w:bCs/>
                <w:color w:val="0070C0"/>
              </w:rPr>
              <w:t xml:space="preserve"> </w:t>
            </w:r>
            <w:r w:rsidR="00CB3B9D" w:rsidRPr="008C009F">
              <w:rPr>
                <w:b/>
                <w:bCs/>
                <w:color w:val="0070C0"/>
              </w:rPr>
              <w:t>ΕΛΕΥΘΕΡΟ-ΕΠΑΓΓΕΛΜΑΤΙΩΝ</w:t>
            </w:r>
            <w:r w:rsidR="00CB3B9D">
              <w:rPr>
                <w:b/>
                <w:bCs/>
                <w:color w:val="0070C0"/>
              </w:rPr>
              <w:t xml:space="preserve">        </w:t>
            </w:r>
            <w:r w:rsidR="00CB3B9D" w:rsidRPr="008C009F">
              <w:rPr>
                <w:b/>
                <w:bCs/>
                <w:color w:val="0070C0"/>
              </w:rPr>
              <w:t xml:space="preserve"> ΠΑΙΔΙΑΤΡΩΝ</w:t>
            </w:r>
          </w:p>
          <w:p w14:paraId="42926327" w14:textId="1FEA3EFB" w:rsidR="00CB3B9D" w:rsidRPr="008C009F" w:rsidRDefault="00CB3B9D" w:rsidP="005178E3">
            <w:pPr>
              <w:pStyle w:val="a4"/>
              <w:rPr>
                <w:b/>
                <w:bCs/>
              </w:rPr>
            </w:pPr>
          </w:p>
          <w:p w14:paraId="04F2A51D" w14:textId="77777777" w:rsidR="00CB3B9D" w:rsidRDefault="00CB3B9D" w:rsidP="005178E3">
            <w:pPr>
              <w:pStyle w:val="a4"/>
            </w:pPr>
          </w:p>
          <w:p w14:paraId="6BB50A1F" w14:textId="77777777" w:rsidR="00CB3B9D" w:rsidRDefault="00CB3B9D" w:rsidP="005178E3">
            <w:pPr>
              <w:pStyle w:val="a4"/>
            </w:pPr>
          </w:p>
          <w:p w14:paraId="1B523722" w14:textId="77777777" w:rsidR="00CB3B9D" w:rsidRDefault="00CB3B9D" w:rsidP="005178E3">
            <w:pPr>
              <w:pStyle w:val="a4"/>
            </w:pPr>
          </w:p>
          <w:p w14:paraId="3C19CE2C" w14:textId="77777777" w:rsidR="00CB3B9D" w:rsidRDefault="00CB3B9D" w:rsidP="005178E3">
            <w:pPr>
              <w:pStyle w:val="a4"/>
            </w:pPr>
          </w:p>
          <w:p w14:paraId="45073803" w14:textId="77777777" w:rsidR="00CB3B9D" w:rsidRDefault="00CB3B9D" w:rsidP="005178E3">
            <w:pPr>
              <w:pStyle w:val="a4"/>
            </w:pPr>
          </w:p>
          <w:p w14:paraId="40FCB69D" w14:textId="5C5CA08F" w:rsidR="00CB3B9D" w:rsidRPr="002420CE" w:rsidRDefault="00CB3B9D" w:rsidP="005178E3">
            <w:pPr>
              <w:pStyle w:val="a4"/>
            </w:pPr>
            <w:r w:rsidRPr="002420CE">
              <w:t>Έδρα: Λ</w:t>
            </w:r>
            <w:r w:rsidRPr="00CB3B9D">
              <w:t>.</w:t>
            </w:r>
            <w:r w:rsidRPr="002420CE">
              <w:t xml:space="preserve"> </w:t>
            </w:r>
            <w:proofErr w:type="spellStart"/>
            <w:r w:rsidRPr="002420CE">
              <w:t>Περικλέους</w:t>
            </w:r>
            <w:proofErr w:type="spellEnd"/>
            <w:r w:rsidRPr="002420CE">
              <w:t xml:space="preserve"> 3 Χολαργός   ΤΚ 15561</w:t>
            </w:r>
          </w:p>
          <w:p w14:paraId="39F6719D" w14:textId="77777777" w:rsidR="00CB3B9D" w:rsidRPr="00424F28" w:rsidRDefault="00CB3B9D" w:rsidP="005178E3">
            <w:pPr>
              <w:pStyle w:val="a4"/>
            </w:pPr>
            <w:r w:rsidRPr="002420CE">
              <w:t>ΑΦΜ</w:t>
            </w:r>
            <w:r w:rsidRPr="00424F28">
              <w:t>: 996616133</w:t>
            </w:r>
          </w:p>
          <w:p w14:paraId="3E715FF0" w14:textId="1460DC89" w:rsidR="00CB3B9D" w:rsidRPr="0084518A" w:rsidRDefault="00CB3B9D" w:rsidP="005178E3">
            <w:pPr>
              <w:pStyle w:val="a4"/>
              <w:rPr>
                <w:lang w:val="en-US"/>
              </w:rPr>
            </w:pPr>
            <w:r w:rsidRPr="002420CE">
              <w:rPr>
                <w:lang w:val="en-US"/>
              </w:rPr>
              <w:t>Email</w:t>
            </w:r>
            <w:r w:rsidRPr="0084518A">
              <w:rPr>
                <w:lang w:val="en-US"/>
              </w:rPr>
              <w:t xml:space="preserve">: </w:t>
            </w:r>
            <w:hyperlink r:id="rId6" w:history="1">
              <w:r w:rsidR="009403C1" w:rsidRPr="00170442">
                <w:rPr>
                  <w:rStyle w:val="-"/>
                  <w:lang w:val="en-US"/>
                </w:rPr>
                <w:t>info</w:t>
              </w:r>
              <w:r w:rsidR="009403C1" w:rsidRPr="0084518A">
                <w:rPr>
                  <w:rStyle w:val="-"/>
                  <w:lang w:val="en-US"/>
                </w:rPr>
                <w:t>@</w:t>
              </w:r>
              <w:proofErr w:type="spellStart"/>
              <w:r w:rsidR="009403C1" w:rsidRPr="00170442">
                <w:rPr>
                  <w:rStyle w:val="-"/>
                  <w:lang w:val="en-GB"/>
                </w:rPr>
                <w:t>pomep</w:t>
              </w:r>
              <w:proofErr w:type="spellEnd"/>
              <w:r w:rsidR="009403C1" w:rsidRPr="0084518A">
                <w:rPr>
                  <w:rStyle w:val="-"/>
                  <w:lang w:val="en-US"/>
                </w:rPr>
                <w:t>.</w:t>
              </w:r>
              <w:r w:rsidR="009403C1" w:rsidRPr="00170442">
                <w:rPr>
                  <w:rStyle w:val="-"/>
                  <w:lang w:val="en-GB"/>
                </w:rPr>
                <w:t>gr</w:t>
              </w:r>
            </w:hyperlink>
            <w:r w:rsidR="009403C1" w:rsidRPr="0084518A">
              <w:rPr>
                <w:lang w:val="en-US"/>
              </w:rPr>
              <w:t xml:space="preserve"> </w:t>
            </w:r>
            <w:r w:rsidR="001613FA" w:rsidRPr="0084518A">
              <w:rPr>
                <w:lang w:val="en-US"/>
              </w:rPr>
              <w:t xml:space="preserve">  </w:t>
            </w:r>
            <w:r w:rsidR="001613FA">
              <w:t>και</w:t>
            </w:r>
          </w:p>
          <w:p w14:paraId="5BF8880B" w14:textId="55EC5F2D" w:rsidR="0032554C" w:rsidRPr="0084518A" w:rsidRDefault="0032554C" w:rsidP="005178E3">
            <w:pPr>
              <w:pStyle w:val="a4"/>
              <w:rPr>
                <w:rStyle w:val="-"/>
                <w:lang w:val="en-US"/>
              </w:rPr>
            </w:pPr>
            <w:r w:rsidRPr="001613FA">
              <w:rPr>
                <w:rStyle w:val="-"/>
                <w:lang w:val="en-US"/>
              </w:rPr>
              <w:t>hellenic</w:t>
            </w:r>
            <w:r w:rsidRPr="0084518A">
              <w:rPr>
                <w:rStyle w:val="-"/>
                <w:lang w:val="en-US"/>
              </w:rPr>
              <w:t>.</w:t>
            </w:r>
            <w:r w:rsidRPr="001613FA">
              <w:rPr>
                <w:rStyle w:val="-"/>
                <w:lang w:val="en-US"/>
              </w:rPr>
              <w:t>pediatricians</w:t>
            </w:r>
            <w:r w:rsidRPr="0084518A">
              <w:rPr>
                <w:rStyle w:val="-"/>
                <w:lang w:val="en-US"/>
              </w:rPr>
              <w:t>@</w:t>
            </w:r>
            <w:r w:rsidRPr="001613FA">
              <w:rPr>
                <w:rStyle w:val="-"/>
                <w:lang w:val="en-US"/>
              </w:rPr>
              <w:t>gmail</w:t>
            </w:r>
            <w:r w:rsidRPr="0084518A">
              <w:rPr>
                <w:rStyle w:val="-"/>
                <w:lang w:val="en-US"/>
              </w:rPr>
              <w:t>.</w:t>
            </w:r>
            <w:r w:rsidRPr="001613FA">
              <w:rPr>
                <w:rStyle w:val="-"/>
                <w:lang w:val="en-US"/>
              </w:rPr>
              <w:t>com</w:t>
            </w:r>
          </w:p>
          <w:p w14:paraId="1E7A541B" w14:textId="77777777" w:rsidR="00CB3B9D" w:rsidRPr="00424F28" w:rsidRDefault="00CB3B9D" w:rsidP="005178E3">
            <w:pPr>
              <w:pStyle w:val="a4"/>
            </w:pPr>
            <w:r w:rsidRPr="00424F28">
              <w:t>6944307208</w:t>
            </w:r>
          </w:p>
          <w:p w14:paraId="55F94216" w14:textId="77777777" w:rsidR="00CB3B9D" w:rsidRPr="00424F28" w:rsidRDefault="00CB3B9D" w:rsidP="005178E3">
            <w:pPr>
              <w:pStyle w:val="a4"/>
              <w:rPr>
                <w:b/>
                <w:bCs/>
              </w:rPr>
            </w:pPr>
          </w:p>
          <w:p w14:paraId="56691B42" w14:textId="77777777" w:rsidR="00CB3B9D" w:rsidRPr="002420CE" w:rsidRDefault="00CB3B9D" w:rsidP="005178E3">
            <w:pPr>
              <w:pStyle w:val="a4"/>
              <w:rPr>
                <w:b/>
                <w:bCs/>
              </w:rPr>
            </w:pPr>
            <w:r w:rsidRPr="002420CE">
              <w:rPr>
                <w:b/>
                <w:bCs/>
              </w:rPr>
              <w:t>Πρόεδρος</w:t>
            </w:r>
          </w:p>
          <w:p w14:paraId="1947A7F1" w14:textId="7D72A198" w:rsidR="00CB3B9D" w:rsidRPr="002420CE" w:rsidRDefault="00CB3B9D" w:rsidP="005178E3">
            <w:pPr>
              <w:pStyle w:val="a4"/>
            </w:pPr>
            <w:r w:rsidRPr="002420CE">
              <w:t>Κων</w:t>
            </w:r>
            <w:r>
              <w:t>σταντί</w:t>
            </w:r>
            <w:r w:rsidRPr="002420CE">
              <w:t>νος Νταλούκας</w:t>
            </w:r>
          </w:p>
          <w:p w14:paraId="6D0290C7" w14:textId="77777777" w:rsidR="00CB3B9D" w:rsidRPr="002420CE" w:rsidRDefault="00CB3B9D" w:rsidP="005178E3">
            <w:pPr>
              <w:pStyle w:val="a4"/>
            </w:pPr>
            <w:r w:rsidRPr="002420CE">
              <w:t>(Αθήνα)</w:t>
            </w:r>
          </w:p>
          <w:p w14:paraId="16792665" w14:textId="77777777" w:rsidR="00CB3B9D" w:rsidRPr="002420CE" w:rsidRDefault="00CB3B9D" w:rsidP="005178E3">
            <w:pPr>
              <w:pStyle w:val="a4"/>
            </w:pPr>
          </w:p>
          <w:p w14:paraId="40C2AD29" w14:textId="77777777" w:rsidR="00CB3B9D" w:rsidRPr="002420CE" w:rsidRDefault="00CB3B9D" w:rsidP="005178E3">
            <w:pPr>
              <w:pStyle w:val="a4"/>
              <w:rPr>
                <w:b/>
                <w:bCs/>
              </w:rPr>
            </w:pPr>
            <w:r w:rsidRPr="002420CE">
              <w:rPr>
                <w:b/>
                <w:bCs/>
              </w:rPr>
              <w:t>Αντιπρόεδρος Α</w:t>
            </w:r>
          </w:p>
          <w:p w14:paraId="0779C7C7" w14:textId="77777777" w:rsidR="00CB3B9D" w:rsidRPr="002420CE" w:rsidRDefault="00CB3B9D" w:rsidP="005178E3">
            <w:pPr>
              <w:pStyle w:val="a4"/>
            </w:pPr>
            <w:r w:rsidRPr="002420CE">
              <w:t xml:space="preserve">Γεωργία </w:t>
            </w:r>
            <w:proofErr w:type="spellStart"/>
            <w:r w:rsidRPr="002420CE">
              <w:t>Νταμάγκα</w:t>
            </w:r>
            <w:proofErr w:type="spellEnd"/>
            <w:r w:rsidRPr="002420CE">
              <w:t xml:space="preserve"> (Λάρισα)</w:t>
            </w:r>
          </w:p>
          <w:p w14:paraId="65F1D483" w14:textId="77777777" w:rsidR="00CB3B9D" w:rsidRPr="002420CE" w:rsidRDefault="00CB3B9D" w:rsidP="005178E3">
            <w:pPr>
              <w:pStyle w:val="a4"/>
            </w:pPr>
          </w:p>
          <w:p w14:paraId="0972A0C7" w14:textId="77777777" w:rsidR="00CB3B9D" w:rsidRPr="002420CE" w:rsidRDefault="00CB3B9D" w:rsidP="005178E3">
            <w:pPr>
              <w:pStyle w:val="a4"/>
              <w:rPr>
                <w:b/>
                <w:bCs/>
              </w:rPr>
            </w:pPr>
            <w:r w:rsidRPr="002420CE">
              <w:rPr>
                <w:b/>
                <w:bCs/>
              </w:rPr>
              <w:t>Αντιπρόεδρος Β</w:t>
            </w:r>
          </w:p>
          <w:p w14:paraId="0D8E9716" w14:textId="77777777" w:rsidR="00CB3B9D" w:rsidRPr="002420CE" w:rsidRDefault="00CB3B9D" w:rsidP="005178E3">
            <w:pPr>
              <w:pStyle w:val="a4"/>
            </w:pPr>
            <w:r w:rsidRPr="002420CE">
              <w:t>Ελισάβετ Καλούδη (Θεσσαλονίκη)</w:t>
            </w:r>
          </w:p>
          <w:p w14:paraId="3246E196" w14:textId="77777777" w:rsidR="00CB3B9D" w:rsidRPr="002420CE" w:rsidRDefault="00CB3B9D" w:rsidP="005178E3">
            <w:pPr>
              <w:pStyle w:val="a4"/>
            </w:pPr>
          </w:p>
          <w:p w14:paraId="644912FA" w14:textId="77777777" w:rsidR="00CB3B9D" w:rsidRPr="002420CE" w:rsidRDefault="00CB3B9D" w:rsidP="005178E3">
            <w:pPr>
              <w:pStyle w:val="a4"/>
              <w:rPr>
                <w:b/>
                <w:bCs/>
              </w:rPr>
            </w:pPr>
            <w:r w:rsidRPr="002420CE">
              <w:rPr>
                <w:b/>
                <w:bCs/>
              </w:rPr>
              <w:t>Γραμματέας</w:t>
            </w:r>
          </w:p>
          <w:p w14:paraId="6269F8B4" w14:textId="77777777" w:rsidR="00CB3B9D" w:rsidRPr="002420CE" w:rsidRDefault="00CB3B9D" w:rsidP="005178E3">
            <w:pPr>
              <w:pStyle w:val="a4"/>
            </w:pPr>
            <w:r w:rsidRPr="002420CE">
              <w:t>Ιωάννης Ρίτσας (Θεσσαλονίκη)</w:t>
            </w:r>
          </w:p>
          <w:p w14:paraId="16770336" w14:textId="77777777" w:rsidR="00CB3B9D" w:rsidRPr="002420CE" w:rsidRDefault="00CB3B9D" w:rsidP="005178E3">
            <w:pPr>
              <w:pStyle w:val="a4"/>
            </w:pPr>
          </w:p>
          <w:p w14:paraId="6EC2DEB8" w14:textId="77777777" w:rsidR="00CB3B9D" w:rsidRPr="002420CE" w:rsidRDefault="00CB3B9D" w:rsidP="005178E3">
            <w:pPr>
              <w:pStyle w:val="a4"/>
              <w:rPr>
                <w:b/>
                <w:bCs/>
              </w:rPr>
            </w:pPr>
            <w:r w:rsidRPr="002420CE">
              <w:rPr>
                <w:b/>
                <w:bCs/>
              </w:rPr>
              <w:t xml:space="preserve">Ταμίας </w:t>
            </w:r>
          </w:p>
          <w:p w14:paraId="44E72A36" w14:textId="1F626A34" w:rsidR="00CB3B9D" w:rsidRPr="002420CE" w:rsidRDefault="00CB3B9D" w:rsidP="005178E3">
            <w:pPr>
              <w:pStyle w:val="a4"/>
            </w:pPr>
            <w:r w:rsidRPr="00531D4A">
              <w:t>Αντών</w:t>
            </w:r>
            <w:r>
              <w:t>ιο</w:t>
            </w:r>
            <w:r w:rsidRPr="00531D4A">
              <w:t xml:space="preserve">ς Κοντός </w:t>
            </w:r>
            <w:r w:rsidRPr="002420CE">
              <w:t>(Αθήνα)</w:t>
            </w:r>
          </w:p>
          <w:p w14:paraId="734B2CB6" w14:textId="77777777" w:rsidR="00CB3B9D" w:rsidRPr="002420CE" w:rsidRDefault="00CB3B9D" w:rsidP="005178E3">
            <w:pPr>
              <w:pStyle w:val="a4"/>
            </w:pPr>
          </w:p>
          <w:p w14:paraId="25FF2CD1" w14:textId="77777777" w:rsidR="00CB3B9D" w:rsidRPr="002420CE" w:rsidRDefault="00CB3B9D" w:rsidP="005178E3">
            <w:pPr>
              <w:pStyle w:val="a4"/>
              <w:rPr>
                <w:b/>
                <w:bCs/>
              </w:rPr>
            </w:pPr>
            <w:r w:rsidRPr="002420CE">
              <w:rPr>
                <w:b/>
                <w:bCs/>
              </w:rPr>
              <w:t>Μέλη</w:t>
            </w:r>
          </w:p>
          <w:p w14:paraId="49671A94" w14:textId="77777777" w:rsidR="00CB3B9D" w:rsidRPr="002420CE" w:rsidRDefault="00CB3B9D" w:rsidP="005178E3">
            <w:pPr>
              <w:pStyle w:val="a4"/>
            </w:pPr>
            <w:r w:rsidRPr="002420CE">
              <w:t>Δημ</w:t>
            </w:r>
            <w:r>
              <w:t>ήτριος</w:t>
            </w:r>
            <w:r w:rsidRPr="002420CE">
              <w:t xml:space="preserve"> Φούσκας (Αθήνα)</w:t>
            </w:r>
          </w:p>
          <w:p w14:paraId="0E56FEBF" w14:textId="77777777" w:rsidR="00CB3B9D" w:rsidRDefault="00CB3B9D" w:rsidP="005178E3">
            <w:pPr>
              <w:pStyle w:val="a4"/>
            </w:pPr>
            <w:r w:rsidRPr="002420CE">
              <w:t xml:space="preserve">Άννα </w:t>
            </w:r>
            <w:proofErr w:type="spellStart"/>
            <w:r w:rsidRPr="002420CE">
              <w:t>Κατσάβα</w:t>
            </w:r>
            <w:proofErr w:type="spellEnd"/>
            <w:r w:rsidRPr="002420CE">
              <w:t xml:space="preserve"> (Λάρισα)</w:t>
            </w:r>
          </w:p>
          <w:p w14:paraId="1E39658C" w14:textId="77777777" w:rsidR="00055EEF" w:rsidRPr="00055EEF" w:rsidRDefault="00055EEF" w:rsidP="00055EEF">
            <w:pPr>
              <w:pStyle w:val="a4"/>
            </w:pPr>
            <w:r w:rsidRPr="00055EEF">
              <w:t>Σοφία Φίνου (Ιωάννινα)</w:t>
            </w:r>
          </w:p>
          <w:p w14:paraId="3AF0F111" w14:textId="77777777" w:rsidR="00055EEF" w:rsidRPr="00055EEF" w:rsidRDefault="00055EEF" w:rsidP="00055EEF">
            <w:pPr>
              <w:pStyle w:val="a4"/>
            </w:pPr>
            <w:r w:rsidRPr="00055EEF">
              <w:t xml:space="preserve">Σταυρούλα </w:t>
            </w:r>
            <w:proofErr w:type="spellStart"/>
            <w:r w:rsidRPr="00055EEF">
              <w:t>Παπαχατζή</w:t>
            </w:r>
            <w:proofErr w:type="spellEnd"/>
            <w:r w:rsidRPr="00055EEF">
              <w:t xml:space="preserve"> (Βέροια)</w:t>
            </w:r>
          </w:p>
          <w:p w14:paraId="337F232C" w14:textId="77777777" w:rsidR="00055EEF" w:rsidRPr="002420CE" w:rsidRDefault="00055EEF" w:rsidP="005178E3">
            <w:pPr>
              <w:pStyle w:val="a4"/>
            </w:pPr>
          </w:p>
          <w:p w14:paraId="3A7790C5" w14:textId="77777777" w:rsidR="00CB3B9D" w:rsidRDefault="00CB3B9D" w:rsidP="005178E3">
            <w:pPr>
              <w:pStyle w:val="a4"/>
            </w:pPr>
          </w:p>
        </w:tc>
      </w:tr>
    </w:tbl>
    <w:p w14:paraId="7B934141" w14:textId="67BFE12F" w:rsidR="00CB3B9D" w:rsidRDefault="00CB3B9D" w:rsidP="00CB3B9D">
      <w:pPr>
        <w:jc w:val="both"/>
        <w:rPr>
          <w:sz w:val="24"/>
          <w:szCs w:val="24"/>
        </w:rPr>
      </w:pPr>
      <w:r w:rsidRPr="00531D4A">
        <w:rPr>
          <w:sz w:val="24"/>
          <w:szCs w:val="24"/>
        </w:rPr>
        <w:t xml:space="preserve"> </w:t>
      </w:r>
      <w:r w:rsidR="0084518A">
        <w:rPr>
          <w:sz w:val="24"/>
          <w:szCs w:val="24"/>
        </w:rPr>
        <w:t>Αθήνα 23/9/2025</w:t>
      </w:r>
    </w:p>
    <w:p w14:paraId="09983CA8" w14:textId="77777777" w:rsidR="0084518A" w:rsidRDefault="0084518A" w:rsidP="0084518A">
      <w:pPr>
        <w:jc w:val="center"/>
        <w:rPr>
          <w:b/>
          <w:bCs/>
          <w:sz w:val="24"/>
          <w:szCs w:val="24"/>
        </w:rPr>
      </w:pPr>
      <w:r w:rsidRPr="0084518A">
        <w:rPr>
          <w:b/>
          <w:bCs/>
          <w:sz w:val="24"/>
          <w:szCs w:val="24"/>
        </w:rPr>
        <w:t>Δελτίο Τύπου</w:t>
      </w:r>
    </w:p>
    <w:p w14:paraId="5233244B" w14:textId="0A50A027" w:rsidR="0084518A" w:rsidRPr="0084518A" w:rsidRDefault="0084518A" w:rsidP="0084518A">
      <w:pPr>
        <w:rPr>
          <w:b/>
          <w:bCs/>
          <w:sz w:val="24"/>
          <w:szCs w:val="24"/>
        </w:rPr>
      </w:pPr>
      <w:r w:rsidRPr="0084518A">
        <w:rPr>
          <w:b/>
          <w:bCs/>
          <w:sz w:val="24"/>
          <w:szCs w:val="24"/>
        </w:rPr>
        <w:br/>
        <w:t xml:space="preserve">Η ΠΟΜΕΠ καταγγέλλει με τον πιο κατηγορηματικό τρόπο τις απαράδεκτες και επικίνδυνες δηλώσεις του κ. Ντόναλντ </w:t>
      </w:r>
      <w:proofErr w:type="spellStart"/>
      <w:r w:rsidRPr="0084518A">
        <w:rPr>
          <w:b/>
          <w:bCs/>
          <w:sz w:val="24"/>
          <w:szCs w:val="24"/>
        </w:rPr>
        <w:t>Τραμπ</w:t>
      </w:r>
      <w:proofErr w:type="spellEnd"/>
      <w:r w:rsidRPr="0084518A">
        <w:rPr>
          <w:b/>
          <w:bCs/>
          <w:sz w:val="24"/>
          <w:szCs w:val="24"/>
        </w:rPr>
        <w:t xml:space="preserve"> σχετικά με τα εμβόλια και τη λήψη </w:t>
      </w:r>
      <w:proofErr w:type="spellStart"/>
      <w:r w:rsidRPr="0084518A">
        <w:rPr>
          <w:b/>
          <w:bCs/>
          <w:sz w:val="24"/>
          <w:szCs w:val="24"/>
        </w:rPr>
        <w:t>παρακεταμόλης</w:t>
      </w:r>
      <w:proofErr w:type="spellEnd"/>
      <w:r w:rsidRPr="0084518A">
        <w:rPr>
          <w:b/>
          <w:bCs/>
          <w:sz w:val="24"/>
          <w:szCs w:val="24"/>
        </w:rPr>
        <w:t>, τις οποίες διατύπωσε τις τελευταίες ημέρες, συνδέοντάς τα αβάσιμα με την εμφάνιση αυτισμού.</w:t>
      </w:r>
    </w:p>
    <w:p w14:paraId="0F042F96" w14:textId="77777777" w:rsidR="0084518A" w:rsidRPr="0084518A" w:rsidRDefault="0084518A" w:rsidP="0084518A">
      <w:pPr>
        <w:rPr>
          <w:b/>
          <w:bCs/>
          <w:sz w:val="24"/>
          <w:szCs w:val="24"/>
        </w:rPr>
      </w:pPr>
      <w:r w:rsidRPr="0084518A">
        <w:rPr>
          <w:b/>
          <w:bCs/>
          <w:sz w:val="24"/>
          <w:szCs w:val="24"/>
        </w:rPr>
        <w:t xml:space="preserve">Οι συγκεκριμένες τοποθετήσεις δεν αποτελούν απλώς επιστημονική ανακρίβεια, αλλά συνιστούν ευθεία απειλή για τη δημόσια υγεία. Η διεθνής επιστημονική κοινότητα έχει καταρρίψει εδώ και δεκαετίες οποιαδήποτε συσχέτιση μεταξύ εμβολιασμών και αυτισμού, ενώ πληθώρα μεγάλων, προοπτικών και </w:t>
      </w:r>
      <w:proofErr w:type="spellStart"/>
      <w:r w:rsidRPr="0084518A">
        <w:rPr>
          <w:b/>
          <w:bCs/>
          <w:sz w:val="24"/>
          <w:szCs w:val="24"/>
        </w:rPr>
        <w:t>μετα</w:t>
      </w:r>
      <w:proofErr w:type="spellEnd"/>
      <w:r w:rsidRPr="0084518A">
        <w:rPr>
          <w:b/>
          <w:bCs/>
          <w:sz w:val="24"/>
          <w:szCs w:val="24"/>
        </w:rPr>
        <w:t xml:space="preserve">-αναλυτικών μελετών έχει τεκμηριώσει την ασφάλεια των εμβολίων (π.χ. </w:t>
      </w:r>
      <w:r w:rsidRPr="0084518A">
        <w:rPr>
          <w:b/>
          <w:bCs/>
          <w:sz w:val="24"/>
          <w:szCs w:val="24"/>
          <w:lang w:val="en-US"/>
        </w:rPr>
        <w:t>Hviid</w:t>
      </w:r>
      <w:r w:rsidRPr="0084518A">
        <w:rPr>
          <w:b/>
          <w:bCs/>
          <w:sz w:val="24"/>
          <w:szCs w:val="24"/>
        </w:rPr>
        <w:t xml:space="preserve"> </w:t>
      </w:r>
      <w:r w:rsidRPr="0084518A">
        <w:rPr>
          <w:b/>
          <w:bCs/>
          <w:sz w:val="24"/>
          <w:szCs w:val="24"/>
          <w:lang w:val="en-US"/>
        </w:rPr>
        <w:t>A</w:t>
      </w:r>
      <w:r w:rsidRPr="0084518A">
        <w:rPr>
          <w:b/>
          <w:bCs/>
          <w:sz w:val="24"/>
          <w:szCs w:val="24"/>
        </w:rPr>
        <w:t xml:space="preserve"> </w:t>
      </w:r>
      <w:r w:rsidRPr="0084518A">
        <w:rPr>
          <w:b/>
          <w:bCs/>
          <w:sz w:val="24"/>
          <w:szCs w:val="24"/>
          <w:lang w:val="en-US"/>
        </w:rPr>
        <w:t>et</w:t>
      </w:r>
      <w:r w:rsidRPr="0084518A">
        <w:rPr>
          <w:b/>
          <w:bCs/>
          <w:sz w:val="24"/>
          <w:szCs w:val="24"/>
        </w:rPr>
        <w:t xml:space="preserve"> </w:t>
      </w:r>
      <w:r w:rsidRPr="0084518A">
        <w:rPr>
          <w:b/>
          <w:bCs/>
          <w:sz w:val="24"/>
          <w:szCs w:val="24"/>
          <w:lang w:val="en-US"/>
        </w:rPr>
        <w:t>al</w:t>
      </w:r>
      <w:r w:rsidRPr="0084518A">
        <w:rPr>
          <w:b/>
          <w:bCs/>
          <w:sz w:val="24"/>
          <w:szCs w:val="24"/>
        </w:rPr>
        <w:t xml:space="preserve">., </w:t>
      </w:r>
      <w:r w:rsidRPr="0084518A">
        <w:rPr>
          <w:b/>
          <w:bCs/>
          <w:sz w:val="24"/>
          <w:szCs w:val="24"/>
          <w:lang w:val="en-US"/>
        </w:rPr>
        <w:t>Ann</w:t>
      </w:r>
      <w:r w:rsidRPr="0084518A">
        <w:rPr>
          <w:b/>
          <w:bCs/>
          <w:sz w:val="24"/>
          <w:szCs w:val="24"/>
        </w:rPr>
        <w:t xml:space="preserve"> </w:t>
      </w:r>
      <w:r w:rsidRPr="0084518A">
        <w:rPr>
          <w:b/>
          <w:bCs/>
          <w:sz w:val="24"/>
          <w:szCs w:val="24"/>
          <w:lang w:val="en-US"/>
        </w:rPr>
        <w:t>Intern</w:t>
      </w:r>
      <w:r w:rsidRPr="0084518A">
        <w:rPr>
          <w:b/>
          <w:bCs/>
          <w:sz w:val="24"/>
          <w:szCs w:val="24"/>
        </w:rPr>
        <w:t xml:space="preserve"> </w:t>
      </w:r>
      <w:r w:rsidRPr="0084518A">
        <w:rPr>
          <w:b/>
          <w:bCs/>
          <w:sz w:val="24"/>
          <w:szCs w:val="24"/>
          <w:lang w:val="en-US"/>
        </w:rPr>
        <w:t>Med</w:t>
      </w:r>
      <w:r w:rsidRPr="0084518A">
        <w:rPr>
          <w:b/>
          <w:bCs/>
          <w:sz w:val="24"/>
          <w:szCs w:val="24"/>
        </w:rPr>
        <w:t xml:space="preserve">. 2019;170(8):513-520, </w:t>
      </w:r>
      <w:r w:rsidRPr="0084518A">
        <w:rPr>
          <w:b/>
          <w:bCs/>
          <w:sz w:val="24"/>
          <w:szCs w:val="24"/>
          <w:lang w:val="en-US"/>
        </w:rPr>
        <w:t>https</w:t>
      </w:r>
      <w:r w:rsidRPr="0084518A">
        <w:rPr>
          <w:b/>
          <w:bCs/>
          <w:sz w:val="24"/>
          <w:szCs w:val="24"/>
        </w:rPr>
        <w:t>://</w:t>
      </w:r>
      <w:r w:rsidRPr="0084518A">
        <w:rPr>
          <w:b/>
          <w:bCs/>
          <w:sz w:val="24"/>
          <w:szCs w:val="24"/>
          <w:lang w:val="en-US"/>
        </w:rPr>
        <w:t>www</w:t>
      </w:r>
      <w:r w:rsidRPr="0084518A">
        <w:rPr>
          <w:b/>
          <w:bCs/>
          <w:sz w:val="24"/>
          <w:szCs w:val="24"/>
        </w:rPr>
        <w:t>.</w:t>
      </w:r>
      <w:proofErr w:type="spellStart"/>
      <w:r w:rsidRPr="0084518A">
        <w:rPr>
          <w:b/>
          <w:bCs/>
          <w:sz w:val="24"/>
          <w:szCs w:val="24"/>
          <w:lang w:val="en-US"/>
        </w:rPr>
        <w:t>acpjournals</w:t>
      </w:r>
      <w:proofErr w:type="spellEnd"/>
      <w:r w:rsidRPr="0084518A">
        <w:rPr>
          <w:b/>
          <w:bCs/>
          <w:sz w:val="24"/>
          <w:szCs w:val="24"/>
        </w:rPr>
        <w:t>.</w:t>
      </w:r>
      <w:r w:rsidRPr="0084518A">
        <w:rPr>
          <w:b/>
          <w:bCs/>
          <w:sz w:val="24"/>
          <w:szCs w:val="24"/>
          <w:lang w:val="en-US"/>
        </w:rPr>
        <w:t>org</w:t>
      </w:r>
      <w:r w:rsidRPr="0084518A">
        <w:rPr>
          <w:b/>
          <w:bCs/>
          <w:sz w:val="24"/>
          <w:szCs w:val="24"/>
        </w:rPr>
        <w:t>/</w:t>
      </w:r>
      <w:proofErr w:type="spellStart"/>
      <w:r w:rsidRPr="0084518A">
        <w:rPr>
          <w:b/>
          <w:bCs/>
          <w:sz w:val="24"/>
          <w:szCs w:val="24"/>
          <w:lang w:val="en-US"/>
        </w:rPr>
        <w:t>doi</w:t>
      </w:r>
      <w:proofErr w:type="spellEnd"/>
      <w:r w:rsidRPr="0084518A">
        <w:rPr>
          <w:b/>
          <w:bCs/>
          <w:sz w:val="24"/>
          <w:szCs w:val="24"/>
        </w:rPr>
        <w:t>/10.7326/</w:t>
      </w:r>
      <w:r w:rsidRPr="0084518A">
        <w:rPr>
          <w:b/>
          <w:bCs/>
          <w:sz w:val="24"/>
          <w:szCs w:val="24"/>
          <w:lang w:val="en-US"/>
        </w:rPr>
        <w:t>M</w:t>
      </w:r>
      <w:r w:rsidRPr="0084518A">
        <w:rPr>
          <w:b/>
          <w:bCs/>
          <w:sz w:val="24"/>
          <w:szCs w:val="24"/>
        </w:rPr>
        <w:t>18-2101). Η διάδοση τέτοιων ψευδών ειδήσεων αποθαρρύνει τους γονείς από το να εμβολιάσουν τα παιδιά τους, με ανυπολόγιστες συνέπειες στην αναζωπύρωση νοσημάτων που απειλούν τη ζωή.</w:t>
      </w:r>
    </w:p>
    <w:p w14:paraId="2EA234E8" w14:textId="77777777" w:rsidR="0084518A" w:rsidRPr="0084518A" w:rsidRDefault="0084518A" w:rsidP="0084518A">
      <w:pPr>
        <w:rPr>
          <w:b/>
          <w:bCs/>
          <w:sz w:val="24"/>
          <w:szCs w:val="24"/>
        </w:rPr>
      </w:pPr>
      <w:r w:rsidRPr="0084518A">
        <w:rPr>
          <w:b/>
          <w:bCs/>
          <w:sz w:val="24"/>
          <w:szCs w:val="24"/>
        </w:rPr>
        <w:t xml:space="preserve">Αντίστοιχα, δεν υφίσταται καμία τεκμηριωμένη συσχέτιση μεταξύ </w:t>
      </w:r>
      <w:proofErr w:type="spellStart"/>
      <w:r w:rsidRPr="0084518A">
        <w:rPr>
          <w:b/>
          <w:bCs/>
          <w:sz w:val="24"/>
          <w:szCs w:val="24"/>
        </w:rPr>
        <w:t>παρακεταμόλης</w:t>
      </w:r>
      <w:proofErr w:type="spellEnd"/>
      <w:r w:rsidRPr="0084518A">
        <w:rPr>
          <w:b/>
          <w:bCs/>
          <w:sz w:val="24"/>
          <w:szCs w:val="24"/>
        </w:rPr>
        <w:t xml:space="preserve"> και αυτισμού. Η </w:t>
      </w:r>
      <w:proofErr w:type="spellStart"/>
      <w:r w:rsidRPr="0084518A">
        <w:rPr>
          <w:b/>
          <w:bCs/>
          <w:sz w:val="24"/>
          <w:szCs w:val="24"/>
        </w:rPr>
        <w:t>παρακεταμόλη</w:t>
      </w:r>
      <w:proofErr w:type="spellEnd"/>
      <w:r w:rsidRPr="0084518A">
        <w:rPr>
          <w:b/>
          <w:bCs/>
          <w:sz w:val="24"/>
          <w:szCs w:val="24"/>
        </w:rPr>
        <w:t xml:space="preserve"> παραμένει το ασφαλέστερο αντιπυρετικό και αναλγητικό που χρησιμοποιείται στην παιδιατρική πράξη, όταν χορηγείται στη σωστή δόση. Μεμονωμένες υποθέσεις ή ανεπαρκώς σχεδιασμένες μελέτες δεν μπορούν να αμφισβητήσουν δεκαετίες κλινικής εμπειρίας και ισχυρής τεκμηρίωσης.</w:t>
      </w:r>
    </w:p>
    <w:p w14:paraId="1FD47097" w14:textId="77777777" w:rsidR="0084518A" w:rsidRPr="0084518A" w:rsidRDefault="0084518A" w:rsidP="0084518A">
      <w:pPr>
        <w:rPr>
          <w:b/>
          <w:bCs/>
          <w:sz w:val="24"/>
          <w:szCs w:val="24"/>
        </w:rPr>
      </w:pPr>
      <w:r w:rsidRPr="0084518A">
        <w:rPr>
          <w:b/>
          <w:bCs/>
          <w:sz w:val="24"/>
          <w:szCs w:val="24"/>
        </w:rPr>
        <w:t xml:space="preserve">Η ΠΟΜΕΠ θεωρεί ότι η </w:t>
      </w:r>
      <w:proofErr w:type="spellStart"/>
      <w:r w:rsidRPr="0084518A">
        <w:rPr>
          <w:b/>
          <w:bCs/>
          <w:sz w:val="24"/>
          <w:szCs w:val="24"/>
        </w:rPr>
        <w:t>εργαλειοποίηση</w:t>
      </w:r>
      <w:proofErr w:type="spellEnd"/>
      <w:r w:rsidRPr="0084518A">
        <w:rPr>
          <w:b/>
          <w:bCs/>
          <w:sz w:val="24"/>
          <w:szCs w:val="24"/>
        </w:rPr>
        <w:t xml:space="preserve"> της επιστημονικής αλήθειας για πολιτικούς σκοπούς είναι ανεύθυνη και επικίνδυνη. Δηλώσεις αυτού του είδους υπονομεύουν τη συλλογική προσπάθεια για την προστασία των παιδιών και των κοινωνιών μας από λοιμώδη νοσήματα και καλλιεργούν δυσπιστία απέναντι στην επιστήμη.</w:t>
      </w:r>
    </w:p>
    <w:p w14:paraId="33F00F32" w14:textId="77777777" w:rsidR="0084518A" w:rsidRPr="0084518A" w:rsidRDefault="0084518A" w:rsidP="0084518A">
      <w:pPr>
        <w:rPr>
          <w:b/>
          <w:bCs/>
          <w:sz w:val="24"/>
          <w:szCs w:val="24"/>
        </w:rPr>
      </w:pPr>
      <w:r w:rsidRPr="0084518A">
        <w:rPr>
          <w:b/>
          <w:bCs/>
          <w:sz w:val="24"/>
          <w:szCs w:val="24"/>
        </w:rPr>
        <w:t>Καλούμε τους γονείς να εμπιστεύονται την παιδιατρική κοινότητα και τις διεθνείς επιστημονικές οδηγίες και να συνεχίσουν απρόσκοπτα τον εμβολιασμό των παιδιών τους. Η προστασία της υγείας των παιδιών δεν μπορεί να γίνεται αντικείμενο πολιτικής εκμετάλλευσης.</w:t>
      </w:r>
    </w:p>
    <w:p w14:paraId="1B83CFCD" w14:textId="77777777" w:rsidR="0084518A" w:rsidRPr="0084518A" w:rsidRDefault="0084518A" w:rsidP="0084518A">
      <w:pPr>
        <w:jc w:val="both"/>
        <w:rPr>
          <w:b/>
          <w:bCs/>
          <w:sz w:val="24"/>
          <w:szCs w:val="24"/>
        </w:rPr>
      </w:pPr>
      <w:r w:rsidRPr="0084518A">
        <w:rPr>
          <w:b/>
          <w:bCs/>
          <w:sz w:val="24"/>
          <w:szCs w:val="24"/>
        </w:rPr>
        <w:t>Για το Διοικητικό Συμβούλιο της ΠΟΜΕΠ</w:t>
      </w:r>
    </w:p>
    <w:p w14:paraId="63BB7788" w14:textId="77777777" w:rsidR="0084518A" w:rsidRDefault="0084518A" w:rsidP="00CB3B9D">
      <w:pPr>
        <w:jc w:val="both"/>
        <w:rPr>
          <w:sz w:val="24"/>
          <w:szCs w:val="24"/>
        </w:rPr>
      </w:pPr>
    </w:p>
    <w:p w14:paraId="52AC2EF9" w14:textId="26F8054F" w:rsidR="0084518A" w:rsidRPr="0084518A" w:rsidRDefault="0084518A" w:rsidP="00CB3B9D">
      <w:pPr>
        <w:jc w:val="both"/>
        <w:rPr>
          <w:b/>
          <w:bCs/>
          <w:sz w:val="24"/>
          <w:szCs w:val="24"/>
        </w:rPr>
      </w:pPr>
      <w:r w:rsidRPr="0084518A">
        <w:rPr>
          <w:b/>
          <w:bCs/>
          <w:sz w:val="24"/>
          <w:szCs w:val="24"/>
        </w:rPr>
        <w:t>Ο Πρόεδρος</w:t>
      </w:r>
      <w:r w:rsidRPr="0084518A">
        <w:rPr>
          <w:b/>
          <w:bCs/>
          <w:sz w:val="24"/>
          <w:szCs w:val="24"/>
        </w:rPr>
        <w:tab/>
      </w:r>
      <w:r w:rsidRPr="0084518A">
        <w:rPr>
          <w:b/>
          <w:bCs/>
          <w:sz w:val="24"/>
          <w:szCs w:val="24"/>
        </w:rPr>
        <w:tab/>
      </w:r>
      <w:r w:rsidRPr="0084518A">
        <w:rPr>
          <w:b/>
          <w:bCs/>
          <w:sz w:val="24"/>
          <w:szCs w:val="24"/>
        </w:rPr>
        <w:tab/>
      </w:r>
      <w:r w:rsidRPr="0084518A">
        <w:rPr>
          <w:b/>
          <w:bCs/>
          <w:sz w:val="24"/>
          <w:szCs w:val="24"/>
        </w:rPr>
        <w:tab/>
      </w:r>
      <w:r w:rsidRPr="0084518A">
        <w:rPr>
          <w:b/>
          <w:bCs/>
          <w:sz w:val="24"/>
          <w:szCs w:val="24"/>
        </w:rPr>
        <w:tab/>
      </w:r>
      <w:r w:rsidRPr="0084518A">
        <w:rPr>
          <w:b/>
          <w:bCs/>
          <w:sz w:val="24"/>
          <w:szCs w:val="24"/>
        </w:rPr>
        <w:tab/>
        <w:t>Ο Γραμματέας</w:t>
      </w:r>
    </w:p>
    <w:p w14:paraId="0A283985" w14:textId="4A232435" w:rsidR="0084518A" w:rsidRPr="0084518A" w:rsidRDefault="0084518A" w:rsidP="00CB3B9D">
      <w:pPr>
        <w:jc w:val="both"/>
        <w:rPr>
          <w:b/>
          <w:bCs/>
          <w:sz w:val="24"/>
          <w:szCs w:val="24"/>
        </w:rPr>
      </w:pPr>
      <w:r w:rsidRPr="0084518A">
        <w:rPr>
          <w:b/>
          <w:bCs/>
          <w:sz w:val="24"/>
          <w:szCs w:val="24"/>
        </w:rPr>
        <w:t>Κωνσταντίνος Ι. Νταλούκας</w:t>
      </w:r>
      <w:r w:rsidRPr="0084518A">
        <w:rPr>
          <w:b/>
          <w:bCs/>
          <w:sz w:val="24"/>
          <w:szCs w:val="24"/>
        </w:rPr>
        <w:tab/>
      </w:r>
      <w:r w:rsidRPr="0084518A">
        <w:rPr>
          <w:b/>
          <w:bCs/>
          <w:sz w:val="24"/>
          <w:szCs w:val="24"/>
        </w:rPr>
        <w:tab/>
      </w:r>
      <w:r w:rsidRPr="0084518A">
        <w:rPr>
          <w:b/>
          <w:bCs/>
          <w:sz w:val="24"/>
          <w:szCs w:val="24"/>
        </w:rPr>
        <w:tab/>
      </w:r>
      <w:r w:rsidRPr="0084518A">
        <w:rPr>
          <w:b/>
          <w:bCs/>
          <w:sz w:val="24"/>
          <w:szCs w:val="24"/>
        </w:rPr>
        <w:tab/>
        <w:t xml:space="preserve">Ι. </w:t>
      </w:r>
      <w:proofErr w:type="spellStart"/>
      <w:r w:rsidRPr="0084518A">
        <w:rPr>
          <w:b/>
          <w:bCs/>
          <w:sz w:val="24"/>
          <w:szCs w:val="24"/>
        </w:rPr>
        <w:t>Ρίτσας</w:t>
      </w:r>
      <w:proofErr w:type="spellEnd"/>
    </w:p>
    <w:p w14:paraId="63983468" w14:textId="77777777" w:rsidR="00D911A3" w:rsidRDefault="00D911A3"/>
    <w:sectPr w:rsidR="00D911A3" w:rsidSect="00CB3B9D">
      <w:pgSz w:w="11906" w:h="16838"/>
      <w:pgMar w:top="1440" w:right="707" w:bottom="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12F56"/>
    <w:multiLevelType w:val="multilevel"/>
    <w:tmpl w:val="48681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6568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9D"/>
    <w:rsid w:val="00053FFF"/>
    <w:rsid w:val="00055EEF"/>
    <w:rsid w:val="0014554A"/>
    <w:rsid w:val="001613FA"/>
    <w:rsid w:val="00320502"/>
    <w:rsid w:val="0032554C"/>
    <w:rsid w:val="00424F28"/>
    <w:rsid w:val="0084518A"/>
    <w:rsid w:val="009403C1"/>
    <w:rsid w:val="00CB3B9D"/>
    <w:rsid w:val="00D911A3"/>
    <w:rsid w:val="00DC1092"/>
    <w:rsid w:val="00FA0B93"/>
    <w:rsid w:val="00FC61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79E94"/>
  <w15:chartTrackingRefBased/>
  <w15:docId w15:val="{B7F75DB5-7B51-4BBF-862A-959F433F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B9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3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B3B9D"/>
    <w:pPr>
      <w:spacing w:after="0" w:line="240" w:lineRule="auto"/>
    </w:pPr>
  </w:style>
  <w:style w:type="character" w:styleId="-">
    <w:name w:val="Hyperlink"/>
    <w:basedOn w:val="a0"/>
    <w:uiPriority w:val="99"/>
    <w:unhideWhenUsed/>
    <w:rsid w:val="009403C1"/>
    <w:rPr>
      <w:color w:val="0563C1" w:themeColor="hyperlink"/>
      <w:u w:val="single"/>
    </w:rPr>
  </w:style>
  <w:style w:type="character" w:styleId="a5">
    <w:name w:val="Unresolved Mention"/>
    <w:basedOn w:val="a0"/>
    <w:uiPriority w:val="99"/>
    <w:semiHidden/>
    <w:unhideWhenUsed/>
    <w:rsid w:val="00940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omep.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Ιωάννης Ρίτσας</dc:creator>
  <cp:keywords/>
  <dc:description/>
  <cp:lastModifiedBy>Κώσταs Νταλούκας</cp:lastModifiedBy>
  <cp:revision>2</cp:revision>
  <dcterms:created xsi:type="dcterms:W3CDTF">2025-09-23T21:52:00Z</dcterms:created>
  <dcterms:modified xsi:type="dcterms:W3CDTF">2025-09-23T21:52:00Z</dcterms:modified>
</cp:coreProperties>
</file>