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815" w:rsidRDefault="003D4815" w:rsidP="003D4815">
      <w:pPr>
        <w:shd w:val="clear" w:color="auto" w:fill="FFFFFF"/>
        <w:spacing w:after="0" w:line="276" w:lineRule="atLeast"/>
        <w:jc w:val="both"/>
        <w:rPr>
          <w:rFonts w:ascii="Cambria" w:eastAsia="Times New Roman" w:hAnsi="Cambria" w:cs="Calibri"/>
          <w:color w:val="222222"/>
          <w:sz w:val="24"/>
          <w:szCs w:val="24"/>
          <w:lang w:val="en-US" w:eastAsia="el-GR"/>
        </w:rPr>
      </w:pPr>
    </w:p>
    <w:p w:rsidR="003D4815" w:rsidRDefault="003D4815" w:rsidP="003D4815">
      <w:pPr>
        <w:shd w:val="clear" w:color="auto" w:fill="FFFFFF"/>
        <w:spacing w:after="0" w:line="276" w:lineRule="atLeast"/>
        <w:jc w:val="both"/>
        <w:rPr>
          <w:rFonts w:ascii="Cambria" w:eastAsia="Times New Roman" w:hAnsi="Cambria" w:cs="Calibri"/>
          <w:color w:val="222222"/>
          <w:sz w:val="24"/>
          <w:szCs w:val="24"/>
          <w:lang w:val="en-US" w:eastAsia="el-GR"/>
        </w:rPr>
      </w:pPr>
    </w:p>
    <w:p w:rsidR="003D4815" w:rsidRDefault="003D4815" w:rsidP="003D4815">
      <w:pPr>
        <w:shd w:val="clear" w:color="auto" w:fill="FFFFFF"/>
        <w:spacing w:after="0" w:line="276" w:lineRule="atLeast"/>
        <w:jc w:val="both"/>
        <w:rPr>
          <w:rFonts w:ascii="Cambria" w:eastAsia="Times New Roman" w:hAnsi="Cambria" w:cs="Calibri"/>
          <w:color w:val="222222"/>
          <w:sz w:val="24"/>
          <w:szCs w:val="24"/>
          <w:lang w:val="en-US" w:eastAsia="el-GR"/>
        </w:rPr>
      </w:pPr>
    </w:p>
    <w:p w:rsidR="003D4815" w:rsidRPr="003D4815" w:rsidRDefault="003D4815" w:rsidP="003D4815">
      <w:pPr>
        <w:shd w:val="clear" w:color="auto" w:fill="FFFFFF"/>
        <w:spacing w:after="0" w:line="276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el-GR"/>
        </w:rPr>
      </w:pPr>
      <w:bookmarkStart w:id="0" w:name="_GoBack"/>
      <w:bookmarkEnd w:id="0"/>
      <w:r w:rsidRPr="003D4815">
        <w:rPr>
          <w:rFonts w:ascii="Cambria" w:eastAsia="Times New Roman" w:hAnsi="Cambria" w:cs="Calibri"/>
          <w:color w:val="222222"/>
          <w:sz w:val="24"/>
          <w:szCs w:val="24"/>
          <w:lang w:eastAsia="el-GR"/>
        </w:rPr>
        <w:br/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6538"/>
      </w:tblGrid>
      <w:tr w:rsidR="003D4815" w:rsidRPr="003D4815" w:rsidTr="003D4815">
        <w:tc>
          <w:tcPr>
            <w:tcW w:w="9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15" w:rsidRPr="003D4815" w:rsidRDefault="003D4815" w:rsidP="003D4815">
            <w:pPr>
              <w:spacing w:after="0" w:line="276" w:lineRule="atLeast"/>
              <w:jc w:val="center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>ΠΡΟΓΡΑΜΜΑ ΣΥΝΕΔΡΙΟΥ</w:t>
            </w:r>
          </w:p>
          <w:p w:rsidR="003D4815" w:rsidRPr="003D4815" w:rsidRDefault="003D4815" w:rsidP="003D4815">
            <w:pPr>
              <w:spacing w:after="0" w:line="276" w:lineRule="atLeast"/>
              <w:jc w:val="center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proofErr w:type="spellStart"/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>Σά</w:t>
            </w:r>
            <w:proofErr w:type="spellEnd"/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 xml:space="preserve">ββατο 14 </w:t>
            </w:r>
            <w:proofErr w:type="spellStart"/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>Δεκεμ</w:t>
            </w:r>
            <w:proofErr w:type="spellEnd"/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>βρίου 2024</w:t>
            </w:r>
          </w:p>
        </w:tc>
      </w:tr>
      <w:tr w:rsidR="003D4815" w:rsidRPr="003D4815" w:rsidTr="003D4815">
        <w:tc>
          <w:tcPr>
            <w:tcW w:w="2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el-GR"/>
              </w:rPr>
              <w:t>10:00 – 11.00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proofErr w:type="spellStart"/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>Προσέλευση</w:t>
            </w:r>
            <w:proofErr w:type="spellEnd"/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 xml:space="preserve"> - </w:t>
            </w:r>
            <w:proofErr w:type="spellStart"/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>Εγγρ</w:t>
            </w:r>
            <w:proofErr w:type="spellEnd"/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>αφές</w:t>
            </w:r>
          </w:p>
        </w:tc>
      </w:tr>
      <w:tr w:rsidR="003D4815" w:rsidRPr="003D4815" w:rsidTr="003D4815">
        <w:tc>
          <w:tcPr>
            <w:tcW w:w="2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el-GR"/>
              </w:rPr>
              <w:t>11:00 – 11:45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>Χα</w:t>
            </w:r>
            <w:proofErr w:type="spellStart"/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>ιρετισμοί</w:t>
            </w:r>
            <w:proofErr w:type="spellEnd"/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 xml:space="preserve"> Επ</w:t>
            </w:r>
            <w:proofErr w:type="spellStart"/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>ισήμων</w:t>
            </w:r>
            <w:proofErr w:type="spellEnd"/>
          </w:p>
        </w:tc>
      </w:tr>
      <w:tr w:rsidR="003D4815" w:rsidRPr="003D4815" w:rsidTr="003D4815">
        <w:tc>
          <w:tcPr>
            <w:tcW w:w="2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el-GR"/>
              </w:rPr>
              <w:t>11:45-12:00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l-GR"/>
              </w:rPr>
              <w:t>Κεντρική ομιλία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l-GR"/>
              </w:rPr>
              <w:t>Σοφία Ζαχαράκη </w:t>
            </w: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Υπουργός Κοινωνικής Συνοχής και Οικογένειας</w:t>
            </w:r>
          </w:p>
        </w:tc>
      </w:tr>
      <w:tr w:rsidR="003D4815" w:rsidRPr="003D4815" w:rsidTr="003D4815">
        <w:tc>
          <w:tcPr>
            <w:tcW w:w="2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el-GR"/>
              </w:rPr>
              <w:t>12.00-13.00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l-GR"/>
              </w:rPr>
              <w:t>Α’ Ενότητα:</w:t>
            </w: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 </w:t>
            </w:r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l-GR"/>
              </w:rPr>
              <w:t>“Το Εθνικό πλαίσιο για την καινοτομία και την κοινωνική συνεταιριστική επιχειρηματικότητα και ο ρόλος της στην τοπική και περιφερειακή ανάπτυξη.”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 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l-GR"/>
              </w:rPr>
              <w:t>Πρόδρομος Πύρρος</w:t>
            </w: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, Γενικός Γραμματέας Αλληλεγγύης και Καταπολέμησης της Φτώχειας , Υπουργείο Κοινωνικής Συνοχής και Οικογένειας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-“Το πλαίσιο της Κοινωνικής Οικονομίας στην Ελλάδα”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 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Νεφέλη </w:t>
            </w:r>
            <w:proofErr w:type="spellStart"/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l-GR"/>
              </w:rPr>
              <w:t>Χατζηϊωαννίδου</w:t>
            </w:r>
            <w:proofErr w:type="spellEnd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, Βουλευτής Επικρατείας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-“</w:t>
            </w:r>
            <w:proofErr w:type="spellStart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Ευαισθητοποίηση–Επικοινωνία</w:t>
            </w:r>
            <w:proofErr w:type="spellEnd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: Από το πεδίο στη Δράση”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 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l-GR"/>
              </w:rPr>
              <w:t>Στεφανία Αθανασίου</w:t>
            </w: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, Διευθύντρια Γραφείου Γενικού Γραμματέα Κοινωνικής Αλληλεγγύης και Καταπολέμησης της Φτώχειας, Υπουργείο Κοινωνικής Συνοχής και Οικογένειας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-“Ο ρόλος της κοινωνικής οικονομίας στην τοπική και περιφερειακή ανάπτυξη. ”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 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Πέτρος </w:t>
            </w:r>
            <w:proofErr w:type="spellStart"/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l-GR"/>
              </w:rPr>
              <w:t>Καραγεώργος</w:t>
            </w:r>
            <w:proofErr w:type="spellEnd"/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l-GR"/>
              </w:rPr>
              <w:t>, </w:t>
            </w: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Προϊστάμενος Μονάδας Β, ΕΥΔ Προγράμματος Στερεά Ελλάδα</w:t>
            </w:r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l-GR"/>
              </w:rPr>
              <w:t>, </w:t>
            </w: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εκπρόσωπος της Διαχειριστικής Αρχής Περιφέρειας</w:t>
            </w:r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Στερεάς Ελλάδος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-“Παρουσίαση των δράσεων του Περιφερειακού Επιχειρησιακού Προγράμματος”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  <w:t> </w:t>
            </w:r>
          </w:p>
        </w:tc>
      </w:tr>
      <w:tr w:rsidR="003D4815" w:rsidRPr="003D4815" w:rsidTr="003D4815">
        <w:tc>
          <w:tcPr>
            <w:tcW w:w="2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 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el-GR"/>
              </w:rPr>
              <w:t>13:00-13.30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> 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proofErr w:type="spellStart"/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>Διάλειμμ</w:t>
            </w:r>
            <w:proofErr w:type="spellEnd"/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 w:eastAsia="el-GR"/>
              </w:rPr>
              <w:t>α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l-GR"/>
              </w:rPr>
              <w:t> </w:t>
            </w:r>
          </w:p>
        </w:tc>
      </w:tr>
      <w:tr w:rsidR="003D4815" w:rsidRPr="003D4815" w:rsidTr="003D4815">
        <w:tc>
          <w:tcPr>
            <w:tcW w:w="2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el-GR"/>
              </w:rPr>
              <w:t>13:30-15:00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l-GR"/>
              </w:rPr>
              <w:t>Β’ Ενότητα : “Το Ευρωπαϊκό πλαίσιο για την καινοτομία και την κοινωνική συνεταιριστική επιχειρηματικότητα και η συνεργασία της Τοπικής και Περιφερειακής Αυτοδιοίκησης με τους Φορείς της Κοινωνικής Οικονομίας”.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Στέλιος </w:t>
            </w:r>
            <w:proofErr w:type="spellStart"/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l-GR"/>
              </w:rPr>
              <w:t>Κατωμέρης</w:t>
            </w:r>
            <w:proofErr w:type="spellEnd"/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l-GR"/>
              </w:rPr>
              <w:t>, </w:t>
            </w: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 xml:space="preserve">Πρόεδρος Πανελλήνιας Συνομοσπονδίας Ενώσεων Κοινωνικής και Αλληλέγγυας Οικονομίας (ΠΑ.Σ.Ε. </w:t>
            </w:r>
            <w:proofErr w:type="spellStart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Κ.Αλ.Ο</w:t>
            </w:r>
            <w:proofErr w:type="spellEnd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.)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lastRenderedPageBreak/>
              <w:t>-“Η Κοινωνική Συνεταιριστική Επιχειρηματικότητα σήμερα”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 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l-GR"/>
              </w:rPr>
              <w:t>Κώστας Παπαδάκης </w:t>
            </w: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 xml:space="preserve">Πρόεδρος Ένωσης Φορέων </w:t>
            </w:r>
            <w:proofErr w:type="spellStart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Κ.Αλ.Ο</w:t>
            </w:r>
            <w:proofErr w:type="spellEnd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. Κρήτης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-“Η κοινωνική Οικονομία στην Ευρώπη και το ελληνικό οικοσύστημα”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Σύρος </w:t>
            </w:r>
            <w:proofErr w:type="spellStart"/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l-GR"/>
              </w:rPr>
              <w:t>Κοσκοβόλης</w:t>
            </w:r>
            <w:proofErr w:type="spellEnd"/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l-GR"/>
              </w:rPr>
              <w:t>, </w:t>
            </w: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Αντιπρόεδρος πολιτικών και προγραμμάτων Πανελλήνιας Συνομοσπονδίας Ενώσεων Κοινωνικής και Αλληλέγγυας Οικονομίας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 xml:space="preserve">-“Συνεργασία Τοπικής και Περιφερειακής Αυτοδιοίκησης με τους φορείς </w:t>
            </w:r>
            <w:proofErr w:type="spellStart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Κ.Αλ.Ο</w:t>
            </w:r>
            <w:proofErr w:type="spellEnd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. ”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Χάρης </w:t>
            </w:r>
            <w:proofErr w:type="spellStart"/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l-GR"/>
              </w:rPr>
              <w:t>Βανίδης</w:t>
            </w:r>
            <w:proofErr w:type="spellEnd"/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l-GR"/>
              </w:rPr>
              <w:t>, </w:t>
            </w: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 xml:space="preserve">Πρόεδρος Ένωσης Φορέων </w:t>
            </w:r>
            <w:proofErr w:type="spellStart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Κ.Αλ.Ο</w:t>
            </w:r>
            <w:proofErr w:type="spellEnd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. Δυτικής Μακεδονίας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-“Δύο καλές πρακτικές Κοινωνικής Επιχειρηματικότητας από τη Δυτική Μακεδονία”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 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l-GR"/>
              </w:rPr>
              <w:t>Ιωάννης Λαγός, </w:t>
            </w: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 xml:space="preserve">Πρόεδρος Ένωσης Φορέων </w:t>
            </w:r>
            <w:proofErr w:type="spellStart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Κ.Αλ.Ο</w:t>
            </w:r>
            <w:proofErr w:type="spellEnd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  Πελοποννήσου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“Η Κοινωνική Επιχειρηματικότητα ως μοχλός ανάπτυξης των ορεινών οικισμών”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 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Σωτήρης </w:t>
            </w:r>
            <w:proofErr w:type="spellStart"/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l-GR"/>
              </w:rPr>
              <w:t>Τσουκαρέλης</w:t>
            </w:r>
            <w:proofErr w:type="spellEnd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 xml:space="preserve">, Πρόεδρος Ένωσης </w:t>
            </w:r>
            <w:proofErr w:type="spellStart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Κ.Αλ.Ο</w:t>
            </w:r>
            <w:proofErr w:type="spellEnd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 xml:space="preserve"> Περιφέρειας Ηπείρου,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“Κοινωνική Καινοτομία ανάμεσα από κράτος και αγορά”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 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l-GR"/>
              </w:rPr>
              <w:t>Δημήτρης Αποστόλου,</w:t>
            </w: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 xml:space="preserve"> Πρόεδρος Ένωσης Φορέων  </w:t>
            </w:r>
            <w:proofErr w:type="spellStart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Κ.Αλ.Ο</w:t>
            </w:r>
            <w:proofErr w:type="spellEnd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  Στερεάς Ελλάδας (ΕΦΚΑΟ)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-“Η Κοινωνική Συνεταιριστική Επιχειρηματικότητα στην Περιφέρεια Στερεάς Ελλάδος”</w:t>
            </w:r>
          </w:p>
        </w:tc>
      </w:tr>
      <w:tr w:rsidR="003D4815" w:rsidRPr="003D4815" w:rsidTr="003D4815">
        <w:tc>
          <w:tcPr>
            <w:tcW w:w="2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el-GR"/>
              </w:rPr>
              <w:lastRenderedPageBreak/>
              <w:t>15:00-18:00</w:t>
            </w:r>
          </w:p>
        </w:tc>
        <w:tc>
          <w:tcPr>
            <w:tcW w:w="7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Γ’ Ενότητα : </w:t>
            </w:r>
            <w:proofErr w:type="spellStart"/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l-GR"/>
              </w:rPr>
              <w:t>Διαδραστική</w:t>
            </w:r>
            <w:proofErr w:type="spellEnd"/>
            <w:r w:rsidRPr="003D481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συζήτηση εκπροσώπων</w:t>
            </w: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:</w:t>
            </w:r>
          </w:p>
          <w:p w:rsidR="003D4815" w:rsidRPr="003D4815" w:rsidRDefault="003D4815" w:rsidP="003D4815">
            <w:pPr>
              <w:spacing w:after="0" w:line="276" w:lineRule="atLeast"/>
              <w:ind w:left="720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•</w:t>
            </w:r>
            <w:r w:rsidRPr="003D48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l-GR"/>
              </w:rPr>
              <w:t>         </w:t>
            </w: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 xml:space="preserve">ΠΑ.Σ.Ε </w:t>
            </w:r>
            <w:proofErr w:type="spellStart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Κ.Αλ.Ο</w:t>
            </w:r>
            <w:proofErr w:type="spellEnd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 xml:space="preserve"> (Εκπρόσωποι περιφερειακών ενώσεων)</w:t>
            </w:r>
          </w:p>
          <w:p w:rsidR="003D4815" w:rsidRPr="003D4815" w:rsidRDefault="003D4815" w:rsidP="003D4815">
            <w:pPr>
              <w:spacing w:after="0" w:line="276" w:lineRule="atLeast"/>
              <w:ind w:left="720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•</w:t>
            </w:r>
            <w:r w:rsidRPr="003D48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l-GR"/>
              </w:rPr>
              <w:t>         </w:t>
            </w: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 xml:space="preserve">Ένωση Φορέων </w:t>
            </w:r>
            <w:proofErr w:type="spellStart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Κ.Αλ.Ο</w:t>
            </w:r>
            <w:proofErr w:type="spellEnd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 xml:space="preserve"> Στερεάς Ελλάδας</w:t>
            </w:r>
          </w:p>
          <w:p w:rsidR="003D4815" w:rsidRPr="003D4815" w:rsidRDefault="003D4815" w:rsidP="003D4815">
            <w:pPr>
              <w:spacing w:after="0" w:line="276" w:lineRule="atLeast"/>
              <w:ind w:left="720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•</w:t>
            </w:r>
            <w:r w:rsidRPr="003D48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l-GR"/>
              </w:rPr>
              <w:t>         </w:t>
            </w:r>
            <w:proofErr w:type="spellStart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Κοιν.Σ.Επ</w:t>
            </w:r>
            <w:proofErr w:type="spellEnd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. Έργο Ζωής</w:t>
            </w:r>
          </w:p>
          <w:p w:rsidR="003D4815" w:rsidRPr="003D4815" w:rsidRDefault="003D4815" w:rsidP="003D4815">
            <w:pPr>
              <w:spacing w:after="0" w:line="276" w:lineRule="atLeast"/>
              <w:ind w:left="720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•</w:t>
            </w:r>
            <w:r w:rsidRPr="003D48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l-GR"/>
              </w:rPr>
              <w:t>         </w:t>
            </w:r>
            <w:proofErr w:type="spellStart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Κοιν.Σ.Επ</w:t>
            </w:r>
            <w:proofErr w:type="spellEnd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. Υπάρχω και Ζω,</w:t>
            </w:r>
          </w:p>
          <w:p w:rsidR="003D4815" w:rsidRPr="003D4815" w:rsidRDefault="003D4815" w:rsidP="003D4815">
            <w:pPr>
              <w:spacing w:after="0" w:line="276" w:lineRule="atLeast"/>
              <w:ind w:left="720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•</w:t>
            </w:r>
            <w:r w:rsidRPr="003D48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l-GR"/>
              </w:rPr>
              <w:t>         </w:t>
            </w:r>
            <w:proofErr w:type="spellStart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Κοιν.Σ.Επ</w:t>
            </w:r>
            <w:proofErr w:type="spellEnd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. ΕΡΚΥΝΑ</w:t>
            </w:r>
          </w:p>
          <w:p w:rsidR="003D4815" w:rsidRPr="003D4815" w:rsidRDefault="003D4815" w:rsidP="003D4815">
            <w:pPr>
              <w:spacing w:after="0" w:line="276" w:lineRule="atLeast"/>
              <w:ind w:left="720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•</w:t>
            </w:r>
            <w:r w:rsidRPr="003D48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l-GR"/>
              </w:rPr>
              <w:t>         </w:t>
            </w:r>
            <w:proofErr w:type="spellStart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Κοιν.Σ.Επ</w:t>
            </w:r>
            <w:proofErr w:type="spellEnd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. Φθίας Όραμα</w:t>
            </w:r>
          </w:p>
          <w:p w:rsidR="003D4815" w:rsidRPr="003D4815" w:rsidRDefault="003D4815" w:rsidP="003D4815">
            <w:pPr>
              <w:spacing w:after="0" w:line="276" w:lineRule="atLeast"/>
              <w:ind w:left="720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•</w:t>
            </w:r>
            <w:r w:rsidRPr="003D48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l-GR"/>
              </w:rPr>
              <w:t>         </w:t>
            </w: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el-GR"/>
              </w:rPr>
              <w:t>K</w:t>
            </w:r>
            <w:proofErr w:type="spellStart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οιν.Σ.Επ</w:t>
            </w:r>
            <w:proofErr w:type="spellEnd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Ληλάντια</w:t>
            </w:r>
            <w:proofErr w:type="spellEnd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 xml:space="preserve"> Γή,</w:t>
            </w:r>
          </w:p>
          <w:p w:rsidR="003D4815" w:rsidRPr="003D4815" w:rsidRDefault="003D4815" w:rsidP="003D4815">
            <w:pPr>
              <w:spacing w:after="0" w:line="276" w:lineRule="atLeast"/>
              <w:ind w:left="720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•</w:t>
            </w:r>
            <w:r w:rsidRPr="003D48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l-GR"/>
              </w:rPr>
              <w:t>         </w:t>
            </w:r>
            <w:proofErr w:type="spellStart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Κοιν.Σ.Ε.Π</w:t>
            </w:r>
            <w:proofErr w:type="spellEnd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Ερίβωλος</w:t>
            </w:r>
            <w:proofErr w:type="spellEnd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 xml:space="preserve"> Φθία</w:t>
            </w:r>
          </w:p>
          <w:p w:rsidR="003D4815" w:rsidRPr="003D4815" w:rsidRDefault="003D4815" w:rsidP="003D4815">
            <w:pPr>
              <w:spacing w:after="0" w:line="276" w:lineRule="atLeast"/>
              <w:ind w:left="720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•</w:t>
            </w:r>
            <w:r w:rsidRPr="003D48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l-GR"/>
              </w:rPr>
              <w:t>         </w:t>
            </w:r>
            <w:proofErr w:type="spellStart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Κοιν.Σ.Ε.Π</w:t>
            </w:r>
            <w:proofErr w:type="spellEnd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. Ελαία Γη</w:t>
            </w:r>
          </w:p>
          <w:p w:rsidR="003D4815" w:rsidRPr="003D4815" w:rsidRDefault="003D4815" w:rsidP="003D4815">
            <w:pPr>
              <w:spacing w:after="0" w:line="276" w:lineRule="atLeast"/>
              <w:ind w:left="720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•</w:t>
            </w:r>
            <w:r w:rsidRPr="003D48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l-GR"/>
              </w:rPr>
              <w:t>         </w:t>
            </w:r>
            <w:proofErr w:type="spellStart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Κοιν.Σ.Ε.Π</w:t>
            </w:r>
            <w:proofErr w:type="spellEnd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. Λυρικό Ωδείο Λαμίας</w:t>
            </w:r>
          </w:p>
          <w:p w:rsidR="003D4815" w:rsidRPr="003D4815" w:rsidRDefault="003D4815" w:rsidP="003D4815">
            <w:pPr>
              <w:spacing w:after="0" w:line="276" w:lineRule="atLeast"/>
              <w:ind w:left="720"/>
              <w:rPr>
                <w:rFonts w:ascii="Calibri" w:eastAsia="Times New Roman" w:hAnsi="Calibri" w:cs="Calibri"/>
                <w:color w:val="222222"/>
                <w:sz w:val="24"/>
                <w:szCs w:val="24"/>
                <w:lang w:val="en-US"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el-GR"/>
              </w:rPr>
              <w:t>•</w:t>
            </w:r>
            <w:r w:rsidRPr="003D48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l-GR"/>
              </w:rPr>
              <w:t>         </w:t>
            </w:r>
            <w:proofErr w:type="spellStart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el-GR"/>
              </w:rPr>
              <w:t>Κοιν.Σ.Ε.Π</w:t>
            </w:r>
            <w:proofErr w:type="spellEnd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el-GR"/>
              </w:rPr>
              <w:t>. Tax Assist</w:t>
            </w:r>
          </w:p>
          <w:p w:rsidR="003D4815" w:rsidRPr="003D4815" w:rsidRDefault="003D4815" w:rsidP="003D4815">
            <w:pPr>
              <w:spacing w:after="0" w:line="276" w:lineRule="atLeast"/>
              <w:ind w:left="720"/>
              <w:rPr>
                <w:rFonts w:ascii="Calibri" w:eastAsia="Times New Roman" w:hAnsi="Calibri" w:cs="Calibri"/>
                <w:color w:val="222222"/>
                <w:sz w:val="24"/>
                <w:szCs w:val="24"/>
                <w:lang w:val="en-US"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el-GR"/>
              </w:rPr>
              <w:t>•</w:t>
            </w:r>
            <w:r w:rsidRPr="003D48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l-GR"/>
              </w:rPr>
              <w:t>         </w:t>
            </w:r>
            <w:proofErr w:type="spellStart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el-GR"/>
              </w:rPr>
              <w:t>Κοιν.Σ.Ε.Π</w:t>
            </w:r>
            <w:proofErr w:type="spellEnd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el-GR"/>
              </w:rPr>
              <w:t>. Keep Fit</w:t>
            </w:r>
          </w:p>
          <w:p w:rsidR="003D4815" w:rsidRPr="003D4815" w:rsidRDefault="003D4815" w:rsidP="003D4815">
            <w:pPr>
              <w:spacing w:after="0" w:line="276" w:lineRule="atLeast"/>
              <w:ind w:left="720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•</w:t>
            </w:r>
            <w:r w:rsidRPr="003D48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l-GR"/>
              </w:rPr>
              <w:t>         </w:t>
            </w: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Γενική Γραμματεία Υπουργείου</w:t>
            </w:r>
          </w:p>
          <w:p w:rsidR="003D4815" w:rsidRPr="003D4815" w:rsidRDefault="003D4815" w:rsidP="003D4815">
            <w:pPr>
              <w:spacing w:after="0" w:line="276" w:lineRule="atLeast"/>
              <w:ind w:left="720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•</w:t>
            </w:r>
            <w:r w:rsidRPr="003D48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l-GR"/>
              </w:rPr>
              <w:t>         </w:t>
            </w: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 xml:space="preserve">Μητρώο </w:t>
            </w:r>
            <w:proofErr w:type="spellStart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Κ.Αλ.Ο</w:t>
            </w:r>
            <w:proofErr w:type="spellEnd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el-GR"/>
              </w:rPr>
              <w:t>.</w:t>
            </w:r>
          </w:p>
          <w:p w:rsidR="003D4815" w:rsidRPr="003D4815" w:rsidRDefault="003D4815" w:rsidP="003D4815">
            <w:pPr>
              <w:spacing w:after="0" w:line="276" w:lineRule="atLeast"/>
              <w:ind w:left="720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el-GR"/>
              </w:rPr>
              <w:t>•</w:t>
            </w:r>
            <w:r w:rsidRPr="003D481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l-GR"/>
              </w:rPr>
              <w:t>         </w:t>
            </w:r>
            <w:proofErr w:type="spellStart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el-GR"/>
              </w:rPr>
              <w:t>Περιφέρει</w:t>
            </w:r>
            <w:proofErr w:type="spellEnd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el-GR"/>
              </w:rPr>
              <w:t xml:space="preserve">α </w:t>
            </w:r>
            <w:proofErr w:type="spellStart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el-GR"/>
              </w:rPr>
              <w:t>Στερεάς</w:t>
            </w:r>
            <w:proofErr w:type="spellEnd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el-GR"/>
              </w:rPr>
              <w:t>Ελλάδος</w:t>
            </w:r>
            <w:proofErr w:type="spellEnd"/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el-GR"/>
              </w:rPr>
              <w:t> </w:t>
            </w:r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proofErr w:type="spellStart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el-GR"/>
              </w:rPr>
              <w:lastRenderedPageBreak/>
              <w:t>Συμ</w:t>
            </w:r>
            <w:proofErr w:type="spellEnd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el-GR"/>
              </w:rPr>
              <w:t xml:space="preserve">περάσματα - </w:t>
            </w:r>
            <w:proofErr w:type="spellStart"/>
            <w:r w:rsidRPr="003D4815">
              <w:rPr>
                <w:rFonts w:ascii="Cambria" w:eastAsia="Times New Roman" w:hAnsi="Cambria" w:cs="Calibri"/>
                <w:color w:val="000000"/>
                <w:sz w:val="24"/>
                <w:szCs w:val="24"/>
                <w:lang w:val="en-US" w:eastAsia="el-GR"/>
              </w:rPr>
              <w:t>Προτάσεις</w:t>
            </w:r>
            <w:proofErr w:type="spellEnd"/>
          </w:p>
          <w:p w:rsidR="003D4815" w:rsidRPr="003D4815" w:rsidRDefault="003D4815" w:rsidP="003D4815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l-GR"/>
              </w:rPr>
            </w:pPr>
            <w:r w:rsidRPr="003D4815">
              <w:rPr>
                <w:rFonts w:ascii="Calibri" w:eastAsia="Times New Roman" w:hAnsi="Calibri" w:cs="Calibri"/>
                <w:color w:val="222222"/>
                <w:sz w:val="24"/>
                <w:szCs w:val="24"/>
                <w:lang w:val="en-US" w:eastAsia="el-GR"/>
              </w:rPr>
              <w:t> </w:t>
            </w:r>
          </w:p>
        </w:tc>
      </w:tr>
    </w:tbl>
    <w:p w:rsidR="00DE45B1" w:rsidRPr="003D4815" w:rsidRDefault="00DE45B1">
      <w:pPr>
        <w:rPr>
          <w:lang w:val="en-US"/>
        </w:rPr>
      </w:pPr>
    </w:p>
    <w:sectPr w:rsidR="00DE45B1" w:rsidRPr="003D48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1D"/>
    <w:rsid w:val="003D4815"/>
    <w:rsid w:val="00791C1D"/>
    <w:rsid w:val="00DE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7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2024-12-10T09:04:00Z</dcterms:created>
  <dcterms:modified xsi:type="dcterms:W3CDTF">2024-12-10T09:04:00Z</dcterms:modified>
</cp:coreProperties>
</file>