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6F1CB1" w14:paraId="68F2EF76" w14:textId="77777777" w:rsidTr="00B81635">
        <w:trPr>
          <w:trHeight w:val="15016"/>
        </w:trPr>
        <w:tc>
          <w:tcPr>
            <w:tcW w:w="3402" w:type="dxa"/>
          </w:tcPr>
          <w:p w14:paraId="7443CFF1" w14:textId="07F0BCCA" w:rsidR="008C009F" w:rsidRPr="008C009F" w:rsidRDefault="008C009F" w:rsidP="00D91E48">
            <w:pPr>
              <w:pStyle w:val="a4"/>
              <w:rPr>
                <w:b/>
                <w:bCs/>
                <w:color w:val="0070C0"/>
              </w:rPr>
            </w:pPr>
            <w:r w:rsidRPr="008C009F">
              <w:rPr>
                <w:b/>
                <w:bCs/>
                <w:color w:val="0070C0"/>
              </w:rPr>
              <w:t xml:space="preserve">ΠΑΝΕΛΛΗΝΙΑ ΟΜΟΣΠΟΝΔΙΑ </w:t>
            </w:r>
            <w:r w:rsidR="005B1998">
              <w:rPr>
                <w:b/>
                <w:bCs/>
                <w:color w:val="0070C0"/>
              </w:rPr>
              <w:t xml:space="preserve"> </w:t>
            </w:r>
            <w:r w:rsidRPr="008C009F">
              <w:rPr>
                <w:b/>
                <w:bCs/>
                <w:color w:val="0070C0"/>
              </w:rPr>
              <w:t>ΕΛΕΥΘΕΡΟ-ΕΠΑΓΓΕΛΜΑΤΙΩΝ</w:t>
            </w:r>
            <w:r w:rsidR="00B81635">
              <w:rPr>
                <w:b/>
                <w:bCs/>
                <w:color w:val="0070C0"/>
              </w:rPr>
              <w:t xml:space="preserve">        </w:t>
            </w:r>
            <w:r w:rsidRPr="008C009F">
              <w:rPr>
                <w:b/>
                <w:bCs/>
                <w:color w:val="0070C0"/>
              </w:rPr>
              <w:t xml:space="preserve"> ΠΑΙΔΙΑΤΡΩΝ</w:t>
            </w:r>
          </w:p>
          <w:p w14:paraId="5A31F663" w14:textId="76056E4E" w:rsidR="008C009F" w:rsidRPr="008C009F" w:rsidRDefault="005B1998" w:rsidP="00D91E48">
            <w:pPr>
              <w:pStyle w:val="a4"/>
              <w:rPr>
                <w:b/>
                <w:bCs/>
              </w:rPr>
            </w:pPr>
            <w:r>
              <w:rPr>
                <w:noProof/>
              </w:rPr>
              <w:drawing>
                <wp:anchor distT="0" distB="0" distL="114300" distR="114300" simplePos="0" relativeHeight="251663360" behindDoc="0" locked="0" layoutInCell="1" allowOverlap="1" wp14:anchorId="1420B17B" wp14:editId="7DB42CA9">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7DDA2EE0" w14:textId="026B768A" w:rsidR="005B1998" w:rsidRDefault="005B1998" w:rsidP="00D91E48">
            <w:pPr>
              <w:pStyle w:val="a4"/>
            </w:pPr>
          </w:p>
          <w:p w14:paraId="198779B9" w14:textId="0DEC4189" w:rsidR="005B1998" w:rsidRDefault="005B1998" w:rsidP="00D91E48">
            <w:pPr>
              <w:pStyle w:val="a4"/>
            </w:pPr>
          </w:p>
          <w:p w14:paraId="4F1B6D8C" w14:textId="6C770F23" w:rsidR="005B1998" w:rsidRDefault="005B1998" w:rsidP="00D91E48">
            <w:pPr>
              <w:pStyle w:val="a4"/>
            </w:pPr>
          </w:p>
          <w:p w14:paraId="2D2FE394" w14:textId="1ECFBE9F" w:rsidR="005B1998" w:rsidRDefault="005B1998" w:rsidP="00D91E48">
            <w:pPr>
              <w:pStyle w:val="a4"/>
            </w:pPr>
          </w:p>
          <w:p w14:paraId="5801810E" w14:textId="6176E20C" w:rsidR="005B1998" w:rsidRDefault="005B1998" w:rsidP="00D91E48">
            <w:pPr>
              <w:pStyle w:val="a4"/>
            </w:pPr>
          </w:p>
          <w:p w14:paraId="688D357A" w14:textId="30812FBF" w:rsidR="008C009F" w:rsidRPr="008C009F" w:rsidRDefault="008C009F" w:rsidP="00D91E48">
            <w:pPr>
              <w:pStyle w:val="a4"/>
            </w:pPr>
            <w:r w:rsidRPr="008C009F">
              <w:t>Έδρα: Λ Περικλέους 3 Χολαργός ΤΚ 15561</w:t>
            </w:r>
          </w:p>
          <w:p w14:paraId="0C497CF0" w14:textId="3928A5DD" w:rsidR="008C009F" w:rsidRPr="008C009F" w:rsidRDefault="008C009F" w:rsidP="00D91E48">
            <w:pPr>
              <w:pStyle w:val="a4"/>
              <w:rPr>
                <w:lang w:val="en-US"/>
              </w:rPr>
            </w:pPr>
            <w:r w:rsidRPr="008C009F">
              <w:t>ΑΦΜ</w:t>
            </w:r>
            <w:r w:rsidRPr="008C009F">
              <w:rPr>
                <w:lang w:val="en-US"/>
              </w:rPr>
              <w:t>: 996616133</w:t>
            </w:r>
          </w:p>
          <w:p w14:paraId="7A4AC113" w14:textId="3B60D549" w:rsidR="008C009F" w:rsidRPr="008C009F" w:rsidRDefault="008C009F" w:rsidP="00D91E48">
            <w:pPr>
              <w:pStyle w:val="a4"/>
              <w:rPr>
                <w:lang w:val="en-US"/>
              </w:rPr>
            </w:pPr>
            <w:r w:rsidRPr="008C009F">
              <w:rPr>
                <w:lang w:val="en-US"/>
              </w:rPr>
              <w:t>Email: hellenic.pediatricians@gmail.com</w:t>
            </w:r>
          </w:p>
          <w:p w14:paraId="20DDF775" w14:textId="097B4BED" w:rsidR="008C009F" w:rsidRPr="00D523A5" w:rsidRDefault="008C009F" w:rsidP="00D91E48">
            <w:pPr>
              <w:pStyle w:val="a4"/>
            </w:pPr>
            <w:r w:rsidRPr="00D523A5">
              <w:t>6944307208</w:t>
            </w:r>
          </w:p>
          <w:p w14:paraId="52145B14" w14:textId="77777777" w:rsidR="008C009F" w:rsidRPr="00D523A5" w:rsidRDefault="008C009F" w:rsidP="00D91E48">
            <w:pPr>
              <w:pStyle w:val="a4"/>
              <w:rPr>
                <w:b/>
                <w:bCs/>
              </w:rPr>
            </w:pPr>
          </w:p>
          <w:p w14:paraId="7E6AF939" w14:textId="6BC06D9B" w:rsidR="008C009F" w:rsidRPr="00D523A5" w:rsidRDefault="008C009F" w:rsidP="00D91E48">
            <w:pPr>
              <w:pStyle w:val="a4"/>
              <w:rPr>
                <w:b/>
                <w:bCs/>
              </w:rPr>
            </w:pPr>
            <w:r w:rsidRPr="008C009F">
              <w:rPr>
                <w:b/>
                <w:bCs/>
              </w:rPr>
              <w:t>Πρόεδρος</w:t>
            </w:r>
          </w:p>
          <w:p w14:paraId="68E808F9" w14:textId="77777777" w:rsidR="008C009F" w:rsidRPr="008C009F" w:rsidRDefault="008C009F" w:rsidP="00D91E48">
            <w:pPr>
              <w:pStyle w:val="a4"/>
            </w:pPr>
            <w:r w:rsidRPr="008C009F">
              <w:t>Κων/νος Νταλούκας</w:t>
            </w:r>
          </w:p>
          <w:p w14:paraId="28AD2FAB" w14:textId="57CE046C" w:rsidR="008C009F" w:rsidRPr="008C009F" w:rsidRDefault="008C009F" w:rsidP="00D91E48">
            <w:pPr>
              <w:pStyle w:val="a4"/>
            </w:pPr>
            <w:r w:rsidRPr="008C009F">
              <w:t>(Αθήνα)</w:t>
            </w:r>
          </w:p>
          <w:p w14:paraId="2AA2E96B" w14:textId="79BBA469" w:rsidR="008C009F" w:rsidRDefault="008C009F" w:rsidP="00D91E48">
            <w:pPr>
              <w:pStyle w:val="a4"/>
            </w:pPr>
          </w:p>
          <w:p w14:paraId="170A8C97" w14:textId="0EDEEBC9" w:rsidR="008C009F" w:rsidRPr="008C009F" w:rsidRDefault="008C009F" w:rsidP="00D91E48">
            <w:pPr>
              <w:pStyle w:val="a4"/>
              <w:rPr>
                <w:b/>
                <w:bCs/>
              </w:rPr>
            </w:pPr>
            <w:r w:rsidRPr="008C009F">
              <w:rPr>
                <w:b/>
                <w:bCs/>
              </w:rPr>
              <w:t>Αντιπρόεδρος Α</w:t>
            </w:r>
          </w:p>
          <w:p w14:paraId="0AC02BB0" w14:textId="5EB274B3" w:rsidR="008C009F" w:rsidRPr="008C009F" w:rsidRDefault="008C009F" w:rsidP="00D91E48">
            <w:pPr>
              <w:pStyle w:val="a4"/>
            </w:pPr>
            <w:r w:rsidRPr="008C009F">
              <w:t xml:space="preserve">Γεωργία </w:t>
            </w:r>
            <w:proofErr w:type="spellStart"/>
            <w:r w:rsidRPr="008C009F">
              <w:t>Νταμάγκα</w:t>
            </w:r>
            <w:proofErr w:type="spellEnd"/>
          </w:p>
          <w:p w14:paraId="5348B7FF" w14:textId="2E1A14A9" w:rsidR="008C009F" w:rsidRDefault="008C009F" w:rsidP="00D91E48">
            <w:pPr>
              <w:pStyle w:val="a4"/>
            </w:pPr>
          </w:p>
          <w:p w14:paraId="0958C693" w14:textId="649AB6AA" w:rsidR="008C009F" w:rsidRPr="008C009F" w:rsidRDefault="008C009F" w:rsidP="00D91E48">
            <w:pPr>
              <w:pStyle w:val="a4"/>
              <w:rPr>
                <w:b/>
                <w:bCs/>
              </w:rPr>
            </w:pPr>
            <w:r w:rsidRPr="008C009F">
              <w:rPr>
                <w:b/>
                <w:bCs/>
              </w:rPr>
              <w:t>Αντιπρόεδρος Β</w:t>
            </w:r>
          </w:p>
          <w:p w14:paraId="2DC69B64" w14:textId="4E4C387E" w:rsidR="008C009F" w:rsidRPr="008C009F" w:rsidRDefault="008C009F" w:rsidP="00D91E48">
            <w:pPr>
              <w:pStyle w:val="a4"/>
            </w:pPr>
            <w:r w:rsidRPr="008C009F">
              <w:t>Ελισάβετ Καλούδη</w:t>
            </w:r>
          </w:p>
          <w:p w14:paraId="30B9B0E7" w14:textId="51D36DF8" w:rsidR="008C009F" w:rsidRDefault="008C009F" w:rsidP="00D91E48">
            <w:pPr>
              <w:pStyle w:val="a4"/>
            </w:pPr>
          </w:p>
          <w:p w14:paraId="374428B1" w14:textId="6B53CD6A" w:rsidR="008C009F" w:rsidRPr="008C009F" w:rsidRDefault="008C009F" w:rsidP="00D91E48">
            <w:pPr>
              <w:pStyle w:val="a4"/>
              <w:rPr>
                <w:b/>
                <w:bCs/>
              </w:rPr>
            </w:pPr>
            <w:r w:rsidRPr="008C009F">
              <w:rPr>
                <w:b/>
                <w:bCs/>
              </w:rPr>
              <w:t>Γραμματέας</w:t>
            </w:r>
          </w:p>
          <w:p w14:paraId="4CD9CE37" w14:textId="40EBABBF" w:rsidR="008C009F" w:rsidRPr="008C009F" w:rsidRDefault="008C009F" w:rsidP="00D91E48">
            <w:pPr>
              <w:pStyle w:val="a4"/>
            </w:pPr>
            <w:r w:rsidRPr="008C009F">
              <w:t xml:space="preserve">Ιωάννης </w:t>
            </w:r>
            <w:proofErr w:type="spellStart"/>
            <w:r w:rsidRPr="008C009F">
              <w:t>Ρίτσας</w:t>
            </w:r>
            <w:proofErr w:type="spellEnd"/>
          </w:p>
          <w:p w14:paraId="2E0163D8" w14:textId="77777777" w:rsidR="008C009F" w:rsidRDefault="008C009F" w:rsidP="00D91E48">
            <w:pPr>
              <w:pStyle w:val="a4"/>
            </w:pPr>
          </w:p>
          <w:p w14:paraId="5AC8EB7F" w14:textId="6BF82CFD" w:rsidR="008C009F" w:rsidRPr="008C009F" w:rsidRDefault="008C009F" w:rsidP="00D91E48">
            <w:pPr>
              <w:pStyle w:val="a4"/>
              <w:rPr>
                <w:b/>
                <w:bCs/>
              </w:rPr>
            </w:pPr>
            <w:r w:rsidRPr="008C009F">
              <w:rPr>
                <w:b/>
                <w:bCs/>
              </w:rPr>
              <w:t xml:space="preserve">Ταμίας </w:t>
            </w:r>
          </w:p>
          <w:p w14:paraId="68FF46F8" w14:textId="74754875" w:rsidR="008C009F" w:rsidRPr="008C009F" w:rsidRDefault="008C009F" w:rsidP="00D91E48">
            <w:pPr>
              <w:pStyle w:val="a4"/>
            </w:pPr>
            <w:r w:rsidRPr="008C009F">
              <w:t xml:space="preserve">Σπυρίδων </w:t>
            </w:r>
            <w:proofErr w:type="spellStart"/>
            <w:r w:rsidRPr="008C009F">
              <w:t>Μαζάνης</w:t>
            </w:r>
            <w:proofErr w:type="spellEnd"/>
          </w:p>
          <w:p w14:paraId="2E46B1F3" w14:textId="338E624B" w:rsidR="008C009F" w:rsidRDefault="008C009F" w:rsidP="00D91E48">
            <w:pPr>
              <w:pStyle w:val="a4"/>
            </w:pPr>
          </w:p>
          <w:p w14:paraId="24527E26" w14:textId="06600FB1" w:rsidR="008C009F" w:rsidRPr="008C009F" w:rsidRDefault="008C009F" w:rsidP="00D91E48">
            <w:pPr>
              <w:pStyle w:val="a4"/>
              <w:rPr>
                <w:b/>
                <w:bCs/>
              </w:rPr>
            </w:pPr>
            <w:r w:rsidRPr="008C009F">
              <w:rPr>
                <w:b/>
                <w:bCs/>
              </w:rPr>
              <w:t>Μέλη</w:t>
            </w:r>
          </w:p>
          <w:p w14:paraId="0BBE3A6B" w14:textId="3B4B8CC6" w:rsidR="008C009F" w:rsidRPr="008C009F" w:rsidRDefault="008C009F" w:rsidP="00D91E48">
            <w:pPr>
              <w:pStyle w:val="a4"/>
            </w:pPr>
            <w:proofErr w:type="spellStart"/>
            <w:r w:rsidRPr="008C009F">
              <w:t>Δημ</w:t>
            </w:r>
            <w:proofErr w:type="spellEnd"/>
            <w:r w:rsidRPr="008C009F">
              <w:t xml:space="preserve"> Φούσκας</w:t>
            </w:r>
          </w:p>
          <w:p w14:paraId="1BD3E0B5" w14:textId="56F0F86F" w:rsidR="008C009F" w:rsidRPr="008C009F" w:rsidRDefault="008C009F" w:rsidP="00D91E48">
            <w:pPr>
              <w:pStyle w:val="a4"/>
            </w:pPr>
            <w:r w:rsidRPr="008C009F">
              <w:t>Σοφία Φίνου</w:t>
            </w:r>
          </w:p>
          <w:p w14:paraId="2A603E52" w14:textId="15BD2F96" w:rsidR="008C009F" w:rsidRPr="008C009F" w:rsidRDefault="008C009F" w:rsidP="00D91E48">
            <w:pPr>
              <w:pStyle w:val="a4"/>
            </w:pPr>
            <w:r w:rsidRPr="008C009F">
              <w:t xml:space="preserve">Όλγα </w:t>
            </w:r>
            <w:proofErr w:type="spellStart"/>
            <w:r w:rsidRPr="008C009F">
              <w:t>Τζέτζη</w:t>
            </w:r>
            <w:proofErr w:type="spellEnd"/>
          </w:p>
          <w:p w14:paraId="49439CF7" w14:textId="0A62C434" w:rsidR="008C009F" w:rsidRPr="008C009F" w:rsidRDefault="008C009F" w:rsidP="00D91E48">
            <w:pPr>
              <w:pStyle w:val="a4"/>
            </w:pPr>
            <w:r w:rsidRPr="008C009F">
              <w:t xml:space="preserve">Άννα </w:t>
            </w:r>
            <w:proofErr w:type="spellStart"/>
            <w:r w:rsidRPr="008C009F">
              <w:t>Κατσάβα</w:t>
            </w:r>
            <w:proofErr w:type="spellEnd"/>
          </w:p>
          <w:p w14:paraId="2E680E22" w14:textId="79D4DBE9" w:rsidR="006F1CB1" w:rsidRDefault="006F1CB1" w:rsidP="00D91E48">
            <w:pPr>
              <w:pStyle w:val="a4"/>
            </w:pPr>
          </w:p>
        </w:tc>
      </w:tr>
    </w:tbl>
    <w:p w14:paraId="1776A70A" w14:textId="77777777" w:rsidR="00D523A5" w:rsidRPr="00D523A5" w:rsidRDefault="00D523A5" w:rsidP="00D523A5">
      <w:pPr>
        <w:rPr>
          <w:b/>
        </w:rPr>
      </w:pPr>
      <w:r w:rsidRPr="00D523A5">
        <w:rPr>
          <w:b/>
        </w:rPr>
        <w:t>ΥΠΟΜΝΗΜΑ</w:t>
      </w:r>
    </w:p>
    <w:p w14:paraId="3DF2E7C6" w14:textId="77777777" w:rsidR="00D523A5" w:rsidRPr="00D523A5" w:rsidRDefault="00D523A5" w:rsidP="00D523A5">
      <w:pPr>
        <w:rPr>
          <w:b/>
        </w:rPr>
      </w:pPr>
      <w:r w:rsidRPr="00D523A5">
        <w:rPr>
          <w:b/>
        </w:rPr>
        <w:t>ΠΡΟΣ:</w:t>
      </w:r>
    </w:p>
    <w:p w14:paraId="2AB2792A" w14:textId="77777777" w:rsidR="00D523A5" w:rsidRPr="00D523A5" w:rsidRDefault="00D523A5" w:rsidP="00D523A5">
      <w:pPr>
        <w:rPr>
          <w:b/>
        </w:rPr>
      </w:pPr>
      <w:r w:rsidRPr="00D523A5">
        <w:rPr>
          <w:b/>
        </w:rPr>
        <w:t xml:space="preserve">1. Το Πολιτικό Γραφείο του </w:t>
      </w:r>
      <w:proofErr w:type="spellStart"/>
      <w:r w:rsidRPr="00D523A5">
        <w:rPr>
          <w:b/>
        </w:rPr>
        <w:t>κου</w:t>
      </w:r>
      <w:proofErr w:type="spellEnd"/>
      <w:r w:rsidRPr="00D523A5">
        <w:rPr>
          <w:b/>
        </w:rPr>
        <w:t xml:space="preserve"> Πρωθυπουργού</w:t>
      </w:r>
    </w:p>
    <w:p w14:paraId="1BDEF8C2" w14:textId="77777777" w:rsidR="00D523A5" w:rsidRPr="00D523A5" w:rsidRDefault="00D523A5" w:rsidP="00D523A5">
      <w:pPr>
        <w:rPr>
          <w:b/>
        </w:rPr>
      </w:pPr>
      <w:r w:rsidRPr="00D523A5">
        <w:rPr>
          <w:b/>
        </w:rPr>
        <w:t>2. Τα Πολιτικά Κόμματα της Ελλάδος</w:t>
      </w:r>
    </w:p>
    <w:p w14:paraId="53F9DC4E" w14:textId="77777777" w:rsidR="00D523A5" w:rsidRPr="00D523A5" w:rsidRDefault="00D523A5" w:rsidP="00D523A5">
      <w:pPr>
        <w:rPr>
          <w:b/>
        </w:rPr>
      </w:pPr>
      <w:r w:rsidRPr="00D523A5">
        <w:rPr>
          <w:b/>
        </w:rPr>
        <w:t xml:space="preserve">3. Τον Υπουργό Υγείας </w:t>
      </w:r>
      <w:proofErr w:type="spellStart"/>
      <w:r w:rsidRPr="00D523A5">
        <w:rPr>
          <w:b/>
        </w:rPr>
        <w:t>κο</w:t>
      </w:r>
      <w:proofErr w:type="spellEnd"/>
      <w:r w:rsidRPr="00D523A5">
        <w:rPr>
          <w:b/>
        </w:rPr>
        <w:t xml:space="preserve"> Μιχάλη </w:t>
      </w:r>
      <w:proofErr w:type="spellStart"/>
      <w:r w:rsidRPr="00D523A5">
        <w:rPr>
          <w:b/>
        </w:rPr>
        <w:t>Χρυσοχοϊδη</w:t>
      </w:r>
      <w:proofErr w:type="spellEnd"/>
    </w:p>
    <w:p w14:paraId="33856E29" w14:textId="77777777" w:rsidR="00D523A5" w:rsidRPr="00D523A5" w:rsidRDefault="00D523A5" w:rsidP="00D523A5">
      <w:pPr>
        <w:rPr>
          <w:b/>
        </w:rPr>
      </w:pPr>
      <w:r w:rsidRPr="00D523A5">
        <w:rPr>
          <w:b/>
        </w:rPr>
        <w:t xml:space="preserve">4. Την Αναπληρώτρια Υπουργό Υγείας κα Ειρήνη </w:t>
      </w:r>
      <w:proofErr w:type="spellStart"/>
      <w:r w:rsidRPr="00D523A5">
        <w:rPr>
          <w:b/>
        </w:rPr>
        <w:t>Αγαπηδάκη</w:t>
      </w:r>
      <w:proofErr w:type="spellEnd"/>
    </w:p>
    <w:p w14:paraId="20DFDBDC" w14:textId="77777777" w:rsidR="00D523A5" w:rsidRPr="00D523A5" w:rsidRDefault="00D523A5" w:rsidP="00D523A5">
      <w:pPr>
        <w:rPr>
          <w:b/>
        </w:rPr>
      </w:pPr>
      <w:r w:rsidRPr="00D523A5">
        <w:rPr>
          <w:b/>
        </w:rPr>
        <w:t xml:space="preserve">5. Τον Υφυπουργό Υγείας </w:t>
      </w:r>
      <w:proofErr w:type="spellStart"/>
      <w:r w:rsidRPr="00D523A5">
        <w:rPr>
          <w:b/>
        </w:rPr>
        <w:t>κο</w:t>
      </w:r>
      <w:proofErr w:type="spellEnd"/>
      <w:r w:rsidRPr="00D523A5">
        <w:rPr>
          <w:b/>
        </w:rPr>
        <w:t xml:space="preserve"> Μάριο </w:t>
      </w:r>
      <w:proofErr w:type="spellStart"/>
      <w:r w:rsidRPr="00D523A5">
        <w:rPr>
          <w:b/>
        </w:rPr>
        <w:t>Θεμιστοκλέους</w:t>
      </w:r>
      <w:proofErr w:type="spellEnd"/>
    </w:p>
    <w:p w14:paraId="47024CE8" w14:textId="77777777" w:rsidR="00D523A5" w:rsidRPr="00D523A5" w:rsidRDefault="00D523A5" w:rsidP="00D523A5">
      <w:pPr>
        <w:rPr>
          <w:b/>
        </w:rPr>
      </w:pPr>
      <w:r w:rsidRPr="00D523A5">
        <w:rPr>
          <w:b/>
        </w:rPr>
        <w:t>6. Τα Μέσα Ενημέρωσης</w:t>
      </w:r>
    </w:p>
    <w:p w14:paraId="3E4D2CC9" w14:textId="6D871E6B" w:rsidR="00D523A5" w:rsidRPr="00D523A5" w:rsidRDefault="00D523A5" w:rsidP="00D523A5">
      <w:pPr>
        <w:rPr>
          <w:b/>
        </w:rPr>
      </w:pPr>
    </w:p>
    <w:p w14:paraId="31BBDFF4" w14:textId="073A9362" w:rsidR="00D523A5" w:rsidRPr="00D523A5" w:rsidRDefault="00D523A5" w:rsidP="00D523A5">
      <w:r w:rsidRPr="00D523A5">
        <w:rPr>
          <w:b/>
        </w:rPr>
        <w:tab/>
      </w:r>
      <w:r w:rsidRPr="00D523A5">
        <w:t xml:space="preserve">Με το από 18-7-2023 υπόμνημά μας επισημάναμε την ανάγκη τροποποίησης των υπ’ </w:t>
      </w:r>
      <w:proofErr w:type="spellStart"/>
      <w:r w:rsidRPr="00D523A5">
        <w:t>αριθμ</w:t>
      </w:r>
      <w:proofErr w:type="spellEnd"/>
      <w:r w:rsidRPr="00D523A5">
        <w:t xml:space="preserve">. Γ5α/Γ.Π.οικ.28528/18-5-2023 και Γ5α/Γ.Π/οικ.28613/18-5-2023 αποφάσεων της </w:t>
      </w:r>
      <w:proofErr w:type="spellStart"/>
      <w:r w:rsidRPr="00D523A5">
        <w:t>κας</w:t>
      </w:r>
      <w:proofErr w:type="spellEnd"/>
      <w:r w:rsidRPr="00D523A5">
        <w:t xml:space="preserve"> αναπληρώτριας Υπουργού Υγείας και συγκεκριμένα </w:t>
      </w:r>
      <w:r w:rsidRPr="00D523A5">
        <w:rPr>
          <w:b/>
          <w:u w:val="single"/>
        </w:rPr>
        <w:t>ως προς το άρθρο 8</w:t>
      </w:r>
      <w:r w:rsidRPr="00D523A5">
        <w:t xml:space="preserve"> (Μεταβατικές Διατάξεις), καθώς παραβιάζονται τα άρθρα 5§1, 25§1 και 4§1 του Συντάγματος. Συγκεκριμένα διακρίνονται οι παιδίατροι σε δυο κατηγορίες, στους παιδιάτρους που εμπλέκονται με τους δημόσιους φορείς (ιατροί ΕΣΥ, Πανεπιστημιακοί κλπ) στους οποίους αποδίδεται άμεσα η εξειδίκευση της παιδιατρικής ενδοκρινολογίας</w:t>
      </w:r>
      <w:r>
        <w:t xml:space="preserve">, </w:t>
      </w:r>
      <w:r w:rsidRPr="00D523A5">
        <w:t xml:space="preserve">γαστρεντερολογίας </w:t>
      </w:r>
      <w:r>
        <w:t xml:space="preserve">και πρόσφατα της αναπτυξιολογίας, </w:t>
      </w:r>
      <w:r w:rsidRPr="00D523A5">
        <w:t xml:space="preserve">χωρίς εξετάσεις και στους ιδιώτες παιδιάτρους, οι οποίοι στερούνται του δικαιώματος να τους αποδοθεί άμεσα η εξειδίκευση λόγω μη εμπλοκής τους με τους δημόσιους φορείς. </w:t>
      </w:r>
    </w:p>
    <w:p w14:paraId="0F8B71AE" w14:textId="77777777" w:rsidR="00D523A5" w:rsidRPr="00D523A5" w:rsidRDefault="00D523A5" w:rsidP="00D523A5">
      <w:r w:rsidRPr="00D523A5">
        <w:tab/>
        <w:t>Παράλληλα με το δικό μας υπόμνημα υπεβλήθησαν ανάλογα υπομνήματα την 28-6-2023 από την «ΕΛΛΗΝΙΚΗ ΕΤΑΙΡΕΙΑ ΠΑΙΔΙΚΗΣ &amp; ΕΦΗΒΙΚΗΣ ΕΝΔΟΚΡΙΝΟΛΟΓΙΑΣ» και την 6-7-2023 από την «ΕΛΛΗΝΙΚΗ ΕΤΑΙΡΕΙΑ ΠΑΙΔΙΑΤΡΙΚΗΣ ΓΑΣΤΡΕΝΤΕΡΟΛΟΓΙΑΣ, HΠΑΤΟΛΟΓΙΑΣ ΚΑΙ ΔΙΑΤΡΟΦΗΣ» με τα οποία επισημάνθηκε η ανάγκη τροποποίησης του άρθρου 8 των παραπάνω υπουργικών αποφάσεων.</w:t>
      </w:r>
    </w:p>
    <w:p w14:paraId="7394D21C" w14:textId="77777777" w:rsidR="00D523A5" w:rsidRPr="00D523A5" w:rsidRDefault="00D523A5" w:rsidP="00D523A5">
      <w:r w:rsidRPr="00D523A5">
        <w:tab/>
        <w:t>Παρ’ όλα τα ανωτέρω υπομνήματα, τόσο από εμάς όσο και από τους επίσημους επιστημονικούς φορείς, ουδεμία ενέργεια έχει γίνει μέχρι σήμερα, παρόλο που οι αναφερθείσες υπουργικές αποφάσεις προδήλως παραβιάζουν την νομολογιακά αναγνωρισμένη ισότητα μεταξύ των ιατρών, αλλά και εν τοις πράγμασι στερούν τη δυνατότητα στους ασθενείς να προσφύγουν στους ιδιωτικούς φορείς υγείας, επιβαρύνοντας χωρίς λόγο τις δημόσιες δομές υγείας.</w:t>
      </w:r>
    </w:p>
    <w:p w14:paraId="2F4D7B54" w14:textId="1CB88483" w:rsidR="00D523A5" w:rsidRPr="00D523A5" w:rsidRDefault="00D523A5" w:rsidP="00D523A5">
      <w:pPr>
        <w:spacing w:after="0"/>
      </w:pPr>
      <w:r w:rsidRPr="00D523A5">
        <w:tab/>
        <w:t xml:space="preserve">Κατόπιν όλων των παραπάνω και εν όψει ότι η κατάθεση δικαιολογητικών των ιατρών θα πρέπει να έχει ολοκληρωθεί μέχρι 31-12-2023, ζητούμε την άμεση ανταπόκριση του Υπουργείου </w:t>
      </w:r>
      <w:r>
        <w:t xml:space="preserve">Υγείας </w:t>
      </w:r>
      <w:r w:rsidRPr="00D523A5">
        <w:t>σε όσα περιλαμβάνονται στο υπόμνημά μας, αλλά και στο υπόμνημα των Επιστημονικών Εταιρειών, ώστε να αποκατασταθούν σύννομα οι Υπουργικές Αποφάσεις.</w:t>
      </w:r>
    </w:p>
    <w:p w14:paraId="703D6EC1" w14:textId="77777777" w:rsidR="00D523A5" w:rsidRDefault="00D523A5" w:rsidP="00D523A5"/>
    <w:p w14:paraId="4A81026F" w14:textId="7D66EA74" w:rsidR="00D523A5" w:rsidRPr="00D523A5" w:rsidRDefault="00D523A5" w:rsidP="00D523A5">
      <w:pPr>
        <w:spacing w:after="0"/>
      </w:pPr>
      <w:r w:rsidRPr="00D523A5">
        <w:t>Αθήνα 28-11-2023</w:t>
      </w:r>
    </w:p>
    <w:p w14:paraId="3F068C96" w14:textId="77777777" w:rsidR="00D523A5" w:rsidRDefault="00D523A5" w:rsidP="00D523A5"/>
    <w:p w14:paraId="524729A6" w14:textId="7FCEE3D0" w:rsidR="00D523A5" w:rsidRPr="00D523A5" w:rsidRDefault="00D523A5" w:rsidP="00D523A5">
      <w:r w:rsidRPr="00D523A5">
        <w:t>Ο Πρόεδρος</w:t>
      </w:r>
      <w:r>
        <w:tab/>
      </w:r>
      <w:r>
        <w:tab/>
      </w:r>
      <w:r>
        <w:tab/>
      </w:r>
      <w:r>
        <w:tab/>
      </w:r>
      <w:r>
        <w:tab/>
      </w:r>
      <w:r>
        <w:tab/>
        <w:t>Ο Γραμματέας</w:t>
      </w:r>
    </w:p>
    <w:p w14:paraId="0F15B088" w14:textId="2CDF60E1" w:rsidR="00D523A5" w:rsidRPr="00D523A5" w:rsidRDefault="00D523A5" w:rsidP="00D523A5">
      <w:r w:rsidRPr="00D523A5">
        <w:t>Κωνσταντίνος Νταλούκας</w:t>
      </w:r>
      <w:r>
        <w:tab/>
      </w:r>
      <w:r>
        <w:tab/>
      </w:r>
      <w:r>
        <w:tab/>
      </w:r>
      <w:r>
        <w:tab/>
      </w:r>
      <w:r>
        <w:tab/>
        <w:t xml:space="preserve">Ιωάννης </w:t>
      </w:r>
      <w:proofErr w:type="spellStart"/>
      <w:r>
        <w:t>Ρίτσας</w:t>
      </w:r>
      <w:proofErr w:type="spellEnd"/>
    </w:p>
    <w:p w14:paraId="626D53F0" w14:textId="6215CD89" w:rsidR="008C009F" w:rsidRDefault="008C009F" w:rsidP="007C774F"/>
    <w:sectPr w:rsidR="008C009F" w:rsidSect="007C774F">
      <w:type w:val="continuous"/>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B1"/>
    <w:rsid w:val="002A77B1"/>
    <w:rsid w:val="003321F6"/>
    <w:rsid w:val="003C5517"/>
    <w:rsid w:val="005B1998"/>
    <w:rsid w:val="005C636F"/>
    <w:rsid w:val="006F1CB1"/>
    <w:rsid w:val="007C774F"/>
    <w:rsid w:val="008C009F"/>
    <w:rsid w:val="00B81635"/>
    <w:rsid w:val="00C64890"/>
    <w:rsid w:val="00C708B1"/>
    <w:rsid w:val="00D523A5"/>
    <w:rsid w:val="00D91E48"/>
    <w:rsid w:val="00ED1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738C"/>
  <w15:chartTrackingRefBased/>
  <w15:docId w15:val="{072835AA-8CF1-46C1-B801-A3C1AE4F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8B1"/>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F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1B0C-E973-4488-AE2F-110585B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2203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2</cp:revision>
  <dcterms:created xsi:type="dcterms:W3CDTF">2023-12-01T09:59:00Z</dcterms:created>
  <dcterms:modified xsi:type="dcterms:W3CDTF">2023-12-01T09:59:00Z</dcterms:modified>
</cp:coreProperties>
</file>