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69" w:tblpY="1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6F1CB1" w14:paraId="68F2EF76" w14:textId="77777777" w:rsidTr="00B81635">
        <w:trPr>
          <w:trHeight w:val="15016"/>
        </w:trPr>
        <w:tc>
          <w:tcPr>
            <w:tcW w:w="3402" w:type="dxa"/>
          </w:tcPr>
          <w:p w14:paraId="7443CFF1" w14:textId="07F0BCCA" w:rsidR="008C009F" w:rsidRPr="008C009F" w:rsidRDefault="008C009F" w:rsidP="00D91E48">
            <w:pPr>
              <w:pStyle w:val="a4"/>
              <w:rPr>
                <w:b/>
                <w:bCs/>
                <w:color w:val="0070C0"/>
              </w:rPr>
            </w:pPr>
            <w:r w:rsidRPr="008C009F">
              <w:rPr>
                <w:b/>
                <w:bCs/>
                <w:color w:val="0070C0"/>
              </w:rPr>
              <w:t xml:space="preserve">ΠΑΝΕΛΛΗΝΙΑ ΟΜΟΣΠΟΝΔΙΑ </w:t>
            </w:r>
            <w:r w:rsidR="005B1998">
              <w:rPr>
                <w:b/>
                <w:bCs/>
                <w:color w:val="0070C0"/>
              </w:rPr>
              <w:t xml:space="preserve"> </w:t>
            </w:r>
            <w:r w:rsidRPr="008C009F">
              <w:rPr>
                <w:b/>
                <w:bCs/>
                <w:color w:val="0070C0"/>
              </w:rPr>
              <w:t>ΕΛΕΥΘΕΡΟ-ΕΠΑΓΓΕΛΜΑΤΙΩΝ</w:t>
            </w:r>
            <w:r w:rsidR="00B81635">
              <w:rPr>
                <w:b/>
                <w:bCs/>
                <w:color w:val="0070C0"/>
              </w:rPr>
              <w:t xml:space="preserve">        </w:t>
            </w:r>
            <w:r w:rsidRPr="008C009F">
              <w:rPr>
                <w:b/>
                <w:bCs/>
                <w:color w:val="0070C0"/>
              </w:rPr>
              <w:t xml:space="preserve"> ΠΑΙΔΙΑΤΡΩΝ</w:t>
            </w:r>
          </w:p>
          <w:p w14:paraId="5A31F663" w14:textId="76056E4E" w:rsidR="008C009F" w:rsidRPr="008C009F" w:rsidRDefault="005B1998" w:rsidP="00D91E48">
            <w:pPr>
              <w:pStyle w:val="a4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20B17B" wp14:editId="7DB42CA9">
                  <wp:simplePos x="0" y="0"/>
                  <wp:positionH relativeFrom="column">
                    <wp:posOffset>-174529</wp:posOffset>
                  </wp:positionH>
                  <wp:positionV relativeFrom="paragraph">
                    <wp:posOffset>32385</wp:posOffset>
                  </wp:positionV>
                  <wp:extent cx="819509" cy="819509"/>
                  <wp:effectExtent l="0" t="0" r="0" b="0"/>
                  <wp:wrapNone/>
                  <wp:docPr id="513049518" name="Εικόνα 513049518" descr="Εικόνα που περιέχει σκίτσο/σχέδιο, ζωγραφιά, clipart, τέχνη με γραμμές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049518" name="Εικόνα 2" descr="Εικόνα που περιέχει σκίτσο/σχέδιο, ζωγραφιά, clipart, τέχνη με γραμμές&#10;&#10;Περιγραφή που δημιουργήθηκε αυτόματα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509" cy="81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DA2EE0" w14:textId="026B768A" w:rsidR="005B1998" w:rsidRDefault="005B1998" w:rsidP="00D91E48">
            <w:pPr>
              <w:pStyle w:val="a4"/>
            </w:pPr>
          </w:p>
          <w:p w14:paraId="198779B9" w14:textId="0DEC4189" w:rsidR="005B1998" w:rsidRDefault="005B1998" w:rsidP="00D91E48">
            <w:pPr>
              <w:pStyle w:val="a4"/>
            </w:pPr>
          </w:p>
          <w:p w14:paraId="4F1B6D8C" w14:textId="6C770F23" w:rsidR="005B1998" w:rsidRDefault="005B1998" w:rsidP="00D91E48">
            <w:pPr>
              <w:pStyle w:val="a4"/>
            </w:pPr>
          </w:p>
          <w:p w14:paraId="2D2FE394" w14:textId="1ECFBE9F" w:rsidR="005B1998" w:rsidRDefault="005B1998" w:rsidP="00D91E48">
            <w:pPr>
              <w:pStyle w:val="a4"/>
            </w:pPr>
          </w:p>
          <w:p w14:paraId="5801810E" w14:textId="6176E20C" w:rsidR="005B1998" w:rsidRDefault="005B1998" w:rsidP="00D91E48">
            <w:pPr>
              <w:pStyle w:val="a4"/>
            </w:pPr>
          </w:p>
          <w:p w14:paraId="688D357A" w14:textId="30812FBF" w:rsidR="008C009F" w:rsidRPr="008C009F" w:rsidRDefault="008C009F" w:rsidP="00D91E48">
            <w:pPr>
              <w:pStyle w:val="a4"/>
            </w:pPr>
            <w:r w:rsidRPr="008C009F">
              <w:t>Έδρα: Λ Περικλέους 3 Χολαργός ΤΚ 15561</w:t>
            </w:r>
          </w:p>
          <w:p w14:paraId="0C497CF0" w14:textId="3928A5DD" w:rsidR="008C009F" w:rsidRPr="008C009F" w:rsidRDefault="008C009F" w:rsidP="00D91E48">
            <w:pPr>
              <w:pStyle w:val="a4"/>
              <w:rPr>
                <w:lang w:val="en-US"/>
              </w:rPr>
            </w:pPr>
            <w:r w:rsidRPr="008C009F">
              <w:t>ΑΦΜ</w:t>
            </w:r>
            <w:r w:rsidRPr="008C009F">
              <w:rPr>
                <w:lang w:val="en-US"/>
              </w:rPr>
              <w:t>: 996616133</w:t>
            </w:r>
          </w:p>
          <w:p w14:paraId="7A4AC113" w14:textId="3B60D549" w:rsidR="008C009F" w:rsidRPr="008C009F" w:rsidRDefault="008C009F" w:rsidP="00D91E48">
            <w:pPr>
              <w:pStyle w:val="a4"/>
              <w:rPr>
                <w:lang w:val="en-US"/>
              </w:rPr>
            </w:pPr>
            <w:r w:rsidRPr="008C009F">
              <w:rPr>
                <w:lang w:val="en-US"/>
              </w:rPr>
              <w:t>Email: hellenic.pediatricians@gmail.com</w:t>
            </w:r>
          </w:p>
          <w:p w14:paraId="20DDF775" w14:textId="097B4BED" w:rsidR="008C009F" w:rsidRPr="00D5380C" w:rsidRDefault="008C009F" w:rsidP="00D91E48">
            <w:pPr>
              <w:pStyle w:val="a4"/>
            </w:pPr>
            <w:r w:rsidRPr="00D5380C">
              <w:t>6944307208</w:t>
            </w:r>
          </w:p>
          <w:p w14:paraId="52145B14" w14:textId="77777777" w:rsidR="008C009F" w:rsidRPr="00D5380C" w:rsidRDefault="008C009F" w:rsidP="00D91E48">
            <w:pPr>
              <w:pStyle w:val="a4"/>
              <w:rPr>
                <w:b/>
                <w:bCs/>
              </w:rPr>
            </w:pPr>
          </w:p>
          <w:p w14:paraId="7E6AF939" w14:textId="6BC06D9B" w:rsidR="008C009F" w:rsidRPr="00D5380C" w:rsidRDefault="008C009F" w:rsidP="00D91E48">
            <w:pPr>
              <w:pStyle w:val="a4"/>
              <w:rPr>
                <w:b/>
                <w:bCs/>
              </w:rPr>
            </w:pPr>
            <w:r w:rsidRPr="008C009F">
              <w:rPr>
                <w:b/>
                <w:bCs/>
              </w:rPr>
              <w:t>Πρόεδρος</w:t>
            </w:r>
          </w:p>
          <w:p w14:paraId="68E808F9" w14:textId="77777777" w:rsidR="008C009F" w:rsidRPr="008C009F" w:rsidRDefault="008C009F" w:rsidP="00D91E48">
            <w:pPr>
              <w:pStyle w:val="a4"/>
            </w:pPr>
            <w:r w:rsidRPr="008C009F">
              <w:t>Κων/νος Νταλούκας</w:t>
            </w:r>
          </w:p>
          <w:p w14:paraId="28AD2FAB" w14:textId="57CE046C" w:rsidR="008C009F" w:rsidRPr="008C009F" w:rsidRDefault="008C009F" w:rsidP="00D91E48">
            <w:pPr>
              <w:pStyle w:val="a4"/>
            </w:pPr>
            <w:r w:rsidRPr="008C009F">
              <w:t>(Αθήνα)</w:t>
            </w:r>
          </w:p>
          <w:p w14:paraId="170A8C97" w14:textId="0EDEEBC9" w:rsidR="008C009F" w:rsidRPr="008C009F" w:rsidRDefault="008C009F" w:rsidP="00D91E48">
            <w:pPr>
              <w:pStyle w:val="a4"/>
              <w:rPr>
                <w:b/>
                <w:bCs/>
              </w:rPr>
            </w:pPr>
            <w:r w:rsidRPr="008C009F">
              <w:rPr>
                <w:b/>
                <w:bCs/>
              </w:rPr>
              <w:t>Αντιπρόεδρος Α</w:t>
            </w:r>
          </w:p>
          <w:p w14:paraId="0AC02BB0" w14:textId="5EB274B3" w:rsidR="008C009F" w:rsidRPr="008C009F" w:rsidRDefault="008C009F" w:rsidP="00D91E48">
            <w:pPr>
              <w:pStyle w:val="a4"/>
            </w:pPr>
            <w:r w:rsidRPr="008C009F">
              <w:t>Γεωργία Νταμάγκα</w:t>
            </w:r>
          </w:p>
          <w:p w14:paraId="0958C693" w14:textId="649AB6AA" w:rsidR="008C009F" w:rsidRPr="008C009F" w:rsidRDefault="008C009F" w:rsidP="00D91E48">
            <w:pPr>
              <w:pStyle w:val="a4"/>
              <w:rPr>
                <w:b/>
                <w:bCs/>
              </w:rPr>
            </w:pPr>
            <w:r w:rsidRPr="008C009F">
              <w:rPr>
                <w:b/>
                <w:bCs/>
              </w:rPr>
              <w:t>Αντιπρόεδρος Β</w:t>
            </w:r>
          </w:p>
          <w:p w14:paraId="2DC69B64" w14:textId="4E4C387E" w:rsidR="008C009F" w:rsidRPr="008C009F" w:rsidRDefault="008C009F" w:rsidP="00D91E48">
            <w:pPr>
              <w:pStyle w:val="a4"/>
            </w:pPr>
            <w:r w:rsidRPr="008C009F">
              <w:t>Ελισάβετ Καλούδη</w:t>
            </w:r>
          </w:p>
          <w:p w14:paraId="374428B1" w14:textId="6B53CD6A" w:rsidR="008C009F" w:rsidRPr="008C009F" w:rsidRDefault="008C009F" w:rsidP="00D91E48">
            <w:pPr>
              <w:pStyle w:val="a4"/>
              <w:rPr>
                <w:b/>
                <w:bCs/>
              </w:rPr>
            </w:pPr>
            <w:r w:rsidRPr="008C009F">
              <w:rPr>
                <w:b/>
                <w:bCs/>
              </w:rPr>
              <w:t>Γραμματέας</w:t>
            </w:r>
          </w:p>
          <w:p w14:paraId="4CD9CE37" w14:textId="40EBABBF" w:rsidR="008C009F" w:rsidRPr="008C009F" w:rsidRDefault="008C009F" w:rsidP="00D91E48">
            <w:pPr>
              <w:pStyle w:val="a4"/>
            </w:pPr>
            <w:r w:rsidRPr="008C009F">
              <w:t>Ιωάννης Ρίτσας</w:t>
            </w:r>
          </w:p>
          <w:p w14:paraId="5AC8EB7F" w14:textId="6BF82CFD" w:rsidR="008C009F" w:rsidRPr="008C009F" w:rsidRDefault="008C009F" w:rsidP="00D91E48">
            <w:pPr>
              <w:pStyle w:val="a4"/>
              <w:rPr>
                <w:b/>
                <w:bCs/>
              </w:rPr>
            </w:pPr>
            <w:r w:rsidRPr="008C009F">
              <w:rPr>
                <w:b/>
                <w:bCs/>
              </w:rPr>
              <w:t xml:space="preserve">Ταμίας </w:t>
            </w:r>
          </w:p>
          <w:p w14:paraId="68FF46F8" w14:textId="74754875" w:rsidR="008C009F" w:rsidRPr="008C009F" w:rsidRDefault="008C009F" w:rsidP="00D91E48">
            <w:pPr>
              <w:pStyle w:val="a4"/>
            </w:pPr>
            <w:r w:rsidRPr="008C009F">
              <w:t>Σπυρίδων Μαζάνης</w:t>
            </w:r>
          </w:p>
          <w:p w14:paraId="24527E26" w14:textId="06600FB1" w:rsidR="008C009F" w:rsidRPr="008C009F" w:rsidRDefault="008C009F" w:rsidP="00D91E48">
            <w:pPr>
              <w:pStyle w:val="a4"/>
              <w:rPr>
                <w:b/>
                <w:bCs/>
              </w:rPr>
            </w:pPr>
            <w:r w:rsidRPr="008C009F">
              <w:rPr>
                <w:b/>
                <w:bCs/>
              </w:rPr>
              <w:t>Μέλη</w:t>
            </w:r>
          </w:p>
          <w:p w14:paraId="0BBE3A6B" w14:textId="3B4B8CC6" w:rsidR="008C009F" w:rsidRPr="008C009F" w:rsidRDefault="008C009F" w:rsidP="00D91E48">
            <w:pPr>
              <w:pStyle w:val="a4"/>
            </w:pPr>
            <w:r w:rsidRPr="008C009F">
              <w:t>Δημ Φούσκας</w:t>
            </w:r>
          </w:p>
          <w:p w14:paraId="1BD3E0B5" w14:textId="56F0F86F" w:rsidR="008C009F" w:rsidRPr="008C009F" w:rsidRDefault="008C009F" w:rsidP="00D91E48">
            <w:pPr>
              <w:pStyle w:val="a4"/>
            </w:pPr>
            <w:r w:rsidRPr="008C009F">
              <w:t>Σοφία Φίνου</w:t>
            </w:r>
          </w:p>
          <w:p w14:paraId="2A603E52" w14:textId="15BD2F96" w:rsidR="008C009F" w:rsidRPr="008C009F" w:rsidRDefault="008C009F" w:rsidP="00D91E48">
            <w:pPr>
              <w:pStyle w:val="a4"/>
            </w:pPr>
            <w:r w:rsidRPr="008C009F">
              <w:t>Όλγα Τζέτζη</w:t>
            </w:r>
          </w:p>
          <w:p w14:paraId="49439CF7" w14:textId="0A62C434" w:rsidR="008C009F" w:rsidRPr="008C009F" w:rsidRDefault="008C009F" w:rsidP="00D91E48">
            <w:pPr>
              <w:pStyle w:val="a4"/>
            </w:pPr>
            <w:r w:rsidRPr="008C009F">
              <w:t>Άννα Κατσάβα</w:t>
            </w:r>
          </w:p>
          <w:p w14:paraId="2E680E22" w14:textId="79D4DBE9" w:rsidR="006F1CB1" w:rsidRDefault="006F1CB1" w:rsidP="00D91E48">
            <w:pPr>
              <w:pStyle w:val="a4"/>
            </w:pPr>
          </w:p>
        </w:tc>
      </w:tr>
    </w:tbl>
    <w:p w14:paraId="626D53F0" w14:textId="79C488EE" w:rsidR="008C009F" w:rsidRPr="00512EF3" w:rsidRDefault="00D5380C" w:rsidP="007C774F">
      <w:pPr>
        <w:rPr>
          <w:sz w:val="24"/>
          <w:szCs w:val="24"/>
        </w:rPr>
      </w:pPr>
      <w:r w:rsidRPr="00512EF3">
        <w:rPr>
          <w:sz w:val="24"/>
          <w:szCs w:val="24"/>
        </w:rPr>
        <w:t>Αθήνα 1/10/2023</w:t>
      </w:r>
    </w:p>
    <w:p w14:paraId="5FC70117" w14:textId="77777777" w:rsidR="00D5380C" w:rsidRPr="00512EF3" w:rsidRDefault="00D5380C" w:rsidP="007C774F">
      <w:pPr>
        <w:rPr>
          <w:sz w:val="24"/>
          <w:szCs w:val="24"/>
        </w:rPr>
      </w:pPr>
    </w:p>
    <w:p w14:paraId="38C35AA8" w14:textId="51611A87" w:rsidR="00D5380C" w:rsidRPr="00512EF3" w:rsidRDefault="00D5380C" w:rsidP="007C774F">
      <w:pPr>
        <w:rPr>
          <w:sz w:val="24"/>
          <w:szCs w:val="24"/>
        </w:rPr>
      </w:pPr>
      <w:r w:rsidRPr="00512EF3">
        <w:rPr>
          <w:sz w:val="24"/>
          <w:szCs w:val="24"/>
        </w:rPr>
        <w:t>Αξιότιμε κ Υπουργέ Παιδείας</w:t>
      </w:r>
    </w:p>
    <w:p w14:paraId="5AD0FB51" w14:textId="36651EF5" w:rsidR="00D5380C" w:rsidRPr="007E7ED8" w:rsidRDefault="00A53283" w:rsidP="007C774F">
      <w:pPr>
        <w:rPr>
          <w:sz w:val="24"/>
          <w:szCs w:val="24"/>
          <w:lang w:val="en-US"/>
        </w:rPr>
      </w:pPr>
      <w:r>
        <w:rPr>
          <w:sz w:val="24"/>
          <w:szCs w:val="24"/>
        </w:rPr>
        <w:t>Αφού πρώτα σας ευχηθούμε καλή αρχή στα νέα σας καθήκοντα και καλή επ</w:t>
      </w:r>
      <w:r w:rsidR="00FE1654">
        <w:rPr>
          <w:sz w:val="24"/>
          <w:szCs w:val="24"/>
        </w:rPr>
        <w:t xml:space="preserve">ιτυχία στο δύσκολο και πολύ σημαντικό </w:t>
      </w:r>
      <w:r w:rsidR="003473BA">
        <w:rPr>
          <w:sz w:val="24"/>
          <w:szCs w:val="24"/>
        </w:rPr>
        <w:t xml:space="preserve">έργο, </w:t>
      </w:r>
      <w:r w:rsidR="00D5380C" w:rsidRPr="00512EF3">
        <w:rPr>
          <w:sz w:val="24"/>
          <w:szCs w:val="24"/>
        </w:rPr>
        <w:t xml:space="preserve">είμαστε αναγκασμένοι </w:t>
      </w:r>
      <w:r w:rsidR="007C7628">
        <w:rPr>
          <w:sz w:val="24"/>
          <w:szCs w:val="24"/>
        </w:rPr>
        <w:t xml:space="preserve">για άλλη μια φορά </w:t>
      </w:r>
      <w:r w:rsidR="00D5380C" w:rsidRPr="00512EF3">
        <w:rPr>
          <w:sz w:val="24"/>
          <w:szCs w:val="24"/>
        </w:rPr>
        <w:t xml:space="preserve">να επανέλθουμε </w:t>
      </w:r>
      <w:r w:rsidR="00192849">
        <w:rPr>
          <w:sz w:val="24"/>
          <w:szCs w:val="24"/>
        </w:rPr>
        <w:t>και να σας στείλουμε επιστολή για</w:t>
      </w:r>
      <w:r w:rsidR="00D5380C" w:rsidRPr="00512EF3">
        <w:rPr>
          <w:sz w:val="24"/>
          <w:szCs w:val="24"/>
        </w:rPr>
        <w:t xml:space="preserve"> θέμα </w:t>
      </w:r>
      <w:r w:rsidR="00192849">
        <w:rPr>
          <w:sz w:val="24"/>
          <w:szCs w:val="24"/>
        </w:rPr>
        <w:t xml:space="preserve">που έχει από το 2010 ρυθμιστεί με νόμο. Ο λόγος </w:t>
      </w:r>
      <w:r w:rsidR="00D5380C" w:rsidRPr="00512EF3">
        <w:rPr>
          <w:sz w:val="24"/>
          <w:szCs w:val="24"/>
        </w:rPr>
        <w:t xml:space="preserve">περί ισοτιμίας </w:t>
      </w:r>
      <w:r w:rsidR="00512EF3">
        <w:rPr>
          <w:sz w:val="24"/>
          <w:szCs w:val="24"/>
        </w:rPr>
        <w:t xml:space="preserve">της ιατρικής </w:t>
      </w:r>
      <w:r w:rsidR="00D5380C" w:rsidRPr="00512EF3">
        <w:rPr>
          <w:sz w:val="24"/>
          <w:szCs w:val="24"/>
        </w:rPr>
        <w:t>υπογραφής μεταξύ του δημοσίου και του ιδιωτικού τομέα για ιατρικές βεβαιώσεις, πιστοποιητικά κλπ.</w:t>
      </w:r>
      <w:r w:rsidR="000808F5" w:rsidRPr="000808F5">
        <w:rPr>
          <w:sz w:val="24"/>
          <w:szCs w:val="24"/>
        </w:rPr>
        <w:t xml:space="preserve"> </w:t>
      </w:r>
      <w:r w:rsidR="002B7C7B">
        <w:rPr>
          <w:sz w:val="24"/>
          <w:szCs w:val="24"/>
        </w:rPr>
        <w:t>(βλέπε σχετικό συνημμένο).</w:t>
      </w:r>
    </w:p>
    <w:p w14:paraId="7511D671" w14:textId="65E85A31" w:rsidR="00D5380C" w:rsidRPr="00512EF3" w:rsidRDefault="005E5AD5" w:rsidP="00D5380C">
      <w:pPr>
        <w:rPr>
          <w:sz w:val="20"/>
          <w:szCs w:val="20"/>
        </w:rPr>
      </w:pPr>
      <w:r>
        <w:rPr>
          <w:sz w:val="24"/>
          <w:szCs w:val="24"/>
        </w:rPr>
        <w:t xml:space="preserve">Με μεγάλη μας έκπληξη διαβάσαμε </w:t>
      </w:r>
      <w:r w:rsidR="00EE6F90">
        <w:rPr>
          <w:sz w:val="24"/>
          <w:szCs w:val="24"/>
        </w:rPr>
        <w:t>από</w:t>
      </w:r>
      <w:r w:rsidR="00C653DC">
        <w:rPr>
          <w:sz w:val="24"/>
          <w:szCs w:val="24"/>
        </w:rPr>
        <w:t xml:space="preserve"> το σχετικό έγγραφο</w:t>
      </w:r>
      <w:r w:rsidR="00D5380C" w:rsidRPr="00512EF3">
        <w:rPr>
          <w:sz w:val="24"/>
          <w:szCs w:val="24"/>
        </w:rPr>
        <w:t xml:space="preserve"> </w:t>
      </w:r>
      <w:r w:rsidR="002026E2">
        <w:rPr>
          <w:sz w:val="24"/>
          <w:szCs w:val="24"/>
        </w:rPr>
        <w:t>(βλέπε</w:t>
      </w:r>
      <w:r w:rsidR="0011651E">
        <w:rPr>
          <w:sz w:val="24"/>
          <w:szCs w:val="24"/>
        </w:rPr>
        <w:t xml:space="preserve"> σχετικό </w:t>
      </w:r>
      <w:r w:rsidR="00D5380C" w:rsidRPr="00512EF3">
        <w:rPr>
          <w:sz w:val="24"/>
          <w:szCs w:val="24"/>
        </w:rPr>
        <w:t>συνημμένο αρχείο</w:t>
      </w:r>
      <w:r w:rsidR="0011651E">
        <w:rPr>
          <w:sz w:val="24"/>
          <w:szCs w:val="24"/>
        </w:rPr>
        <w:t>)</w:t>
      </w:r>
      <w:r w:rsidR="00D5380C" w:rsidRPr="00512EF3">
        <w:rPr>
          <w:sz w:val="24"/>
          <w:szCs w:val="24"/>
        </w:rPr>
        <w:t xml:space="preserve"> </w:t>
      </w:r>
      <w:r w:rsidR="001D3BB0">
        <w:rPr>
          <w:sz w:val="24"/>
          <w:szCs w:val="24"/>
        </w:rPr>
        <w:t>στ</w:t>
      </w:r>
      <w:r w:rsidR="00A14CDA">
        <w:rPr>
          <w:sz w:val="24"/>
          <w:szCs w:val="24"/>
        </w:rPr>
        <w:t>η</w:t>
      </w:r>
      <w:r w:rsidR="001D3BB0">
        <w:rPr>
          <w:sz w:val="24"/>
          <w:szCs w:val="24"/>
        </w:rPr>
        <w:t>ν σελίδα</w:t>
      </w:r>
      <w:r w:rsidR="00E810E0">
        <w:rPr>
          <w:sz w:val="24"/>
          <w:szCs w:val="24"/>
        </w:rPr>
        <w:t xml:space="preserve"> </w:t>
      </w:r>
      <w:r w:rsidR="00763A83">
        <w:rPr>
          <w:sz w:val="24"/>
          <w:szCs w:val="24"/>
        </w:rPr>
        <w:t>15-16</w:t>
      </w:r>
      <w:r w:rsidR="00CC76C4">
        <w:rPr>
          <w:sz w:val="24"/>
          <w:szCs w:val="24"/>
        </w:rPr>
        <w:t xml:space="preserve"> να αναφέρ</w:t>
      </w:r>
      <w:r w:rsidR="00670898">
        <w:rPr>
          <w:sz w:val="24"/>
          <w:szCs w:val="24"/>
        </w:rPr>
        <w:t>ον</w:t>
      </w:r>
      <w:r w:rsidR="00CC76C4">
        <w:rPr>
          <w:sz w:val="24"/>
          <w:szCs w:val="24"/>
        </w:rPr>
        <w:t xml:space="preserve">ται </w:t>
      </w:r>
      <w:r w:rsidR="009240A3">
        <w:rPr>
          <w:sz w:val="24"/>
          <w:szCs w:val="24"/>
        </w:rPr>
        <w:t>τα εξής</w:t>
      </w:r>
      <w:r w:rsidR="00D5380C" w:rsidRPr="00512EF3">
        <w:rPr>
          <w:sz w:val="24"/>
          <w:szCs w:val="24"/>
        </w:rPr>
        <w:t xml:space="preserve">: </w:t>
      </w:r>
    </w:p>
    <w:p w14:paraId="485C9DD1" w14:textId="71E916D2" w:rsidR="00D5380C" w:rsidRPr="00D5380C" w:rsidRDefault="00D5380C" w:rsidP="00D5380C">
      <w:pPr>
        <w:pStyle w:val="Default"/>
        <w:rPr>
          <w:i/>
          <w:iCs/>
          <w:sz w:val="23"/>
          <w:szCs w:val="23"/>
          <w:lang w:val="el-GR"/>
        </w:rPr>
      </w:pPr>
      <w:r w:rsidRPr="00D5380C">
        <w:rPr>
          <w:b/>
          <w:bCs/>
          <w:i/>
          <w:iCs/>
          <w:sz w:val="23"/>
          <w:szCs w:val="23"/>
          <w:lang w:val="el-GR"/>
        </w:rPr>
        <w:t xml:space="preserve">ΘΕΜΑ: «Λειτουργία Δημοτικών Σχολείων για το σχολικό έτος 2023-2024» </w:t>
      </w:r>
    </w:p>
    <w:p w14:paraId="49F1DD6E" w14:textId="241F4301" w:rsidR="00D5380C" w:rsidRDefault="00D5380C" w:rsidP="00D5380C">
      <w:pPr>
        <w:rPr>
          <w:i/>
          <w:iCs/>
        </w:rPr>
      </w:pPr>
      <w:r w:rsidRPr="00D5380C">
        <w:rPr>
          <w:b/>
          <w:bCs/>
          <w:i/>
          <w:iCs/>
          <w:sz w:val="23"/>
          <w:szCs w:val="23"/>
        </w:rPr>
        <w:t xml:space="preserve">Σχετ: </w:t>
      </w:r>
      <w:r w:rsidRPr="00D5380C">
        <w:rPr>
          <w:i/>
          <w:iCs/>
        </w:rPr>
        <w:t>Η υπό στοιχεία 73897/Γ1/4-7-2023 κοινή απόφαση του Πρωθυπουργού και του Υπουργού Παιδείας Θρησκευμάτων και Αθλητισμού «Ανάθεση καθηκόντων Γενικού Γραμματέα Πρωτοβάθμιας, Δευτεροβάθμιας Εκπαίδευσης και Ειδικής Αγωγής του Υπουργείου Παιδείας, Θρησκευμάτων και Αθλητισμού»( Υ.Ο.Δ.Δ. 267)</w:t>
      </w:r>
    </w:p>
    <w:p w14:paraId="086EF2AF" w14:textId="77777777" w:rsidR="008121AC" w:rsidRDefault="00D5380C" w:rsidP="00D5380C">
      <w:pPr>
        <w:rPr>
          <w:i/>
          <w:iCs/>
          <w:sz w:val="24"/>
          <w:szCs w:val="24"/>
        </w:rPr>
      </w:pPr>
      <w:r w:rsidRPr="00512EF3">
        <w:rPr>
          <w:i/>
          <w:iCs/>
          <w:sz w:val="24"/>
          <w:szCs w:val="24"/>
        </w:rPr>
        <w:t>Β. Φοίτηση και Σχολική Ζωή</w:t>
      </w:r>
    </w:p>
    <w:p w14:paraId="503A9023" w14:textId="36861E73" w:rsidR="00D5380C" w:rsidRPr="00512EF3" w:rsidRDefault="00D5380C" w:rsidP="00D5380C">
      <w:pPr>
        <w:rPr>
          <w:i/>
          <w:iCs/>
          <w:sz w:val="24"/>
          <w:szCs w:val="24"/>
        </w:rPr>
      </w:pPr>
      <w:r w:rsidRPr="00512EF3">
        <w:rPr>
          <w:i/>
          <w:iCs/>
          <w:sz w:val="24"/>
          <w:szCs w:val="24"/>
        </w:rPr>
        <w:t xml:space="preserve">3. Υποχρεωτικότητα </w:t>
      </w:r>
      <w:r w:rsidR="00512EF3" w:rsidRPr="00512EF3">
        <w:rPr>
          <w:i/>
          <w:iCs/>
          <w:sz w:val="24"/>
          <w:szCs w:val="24"/>
        </w:rPr>
        <w:t>της φοίτησης – Απουσίες μαθητών</w:t>
      </w:r>
      <w:r w:rsidR="00512EF3">
        <w:rPr>
          <w:i/>
          <w:iCs/>
          <w:sz w:val="24"/>
          <w:szCs w:val="24"/>
        </w:rPr>
        <w:t>,</w:t>
      </w:r>
      <w:r w:rsidR="00512EF3" w:rsidRPr="00512EF3">
        <w:rPr>
          <w:i/>
          <w:iCs/>
          <w:sz w:val="24"/>
          <w:szCs w:val="24"/>
        </w:rPr>
        <w:t xml:space="preserve"> αναφέρεται ότι:</w:t>
      </w:r>
    </w:p>
    <w:p w14:paraId="52FFA999" w14:textId="3EFD4FE7" w:rsidR="00512EF3" w:rsidRDefault="00512EF3" w:rsidP="00512EF3">
      <w:pPr>
        <w:rPr>
          <w:b/>
          <w:bCs/>
          <w:i/>
          <w:iCs/>
        </w:rPr>
      </w:pPr>
      <w:r w:rsidRPr="00512EF3">
        <w:rPr>
          <w:i/>
          <w:iCs/>
        </w:rPr>
        <w:t xml:space="preserve">Στις περιπτώσεις της παρ. 10 του άρθρου 12 του ΠΔ 79/2017 (Α΄109) ανήκουν και αυτές των μαθητών/τριών των οποίων οι γονείς/κηδεμόνες  αιτούνται πρόωρη αποχώρηση ή καθυστερημένη προσέλευση στο  πρόγραμμα του σχολείου </w:t>
      </w:r>
      <w:r w:rsidRPr="00512EF3">
        <w:rPr>
          <w:i/>
          <w:iCs/>
          <w:u w:val="single"/>
        </w:rPr>
        <w:t>για λόγους ιατρικής υποστήριξης ή θεραπευτικής παρέμβασης των μαθητών/τριών, κατόπιν βεβαίωσης από δημόσιο φορέα,</w:t>
      </w:r>
      <w:r w:rsidRPr="00512EF3">
        <w:rPr>
          <w:i/>
          <w:iCs/>
        </w:rPr>
        <w:t xml:space="preserve">  από την οποία προκύπτει η ανάγκη της ανωτέρω απουσίας και ο ακριβής χρόνος αυτής.</w:t>
      </w:r>
      <w:r>
        <w:rPr>
          <w:i/>
          <w:iCs/>
        </w:rPr>
        <w:t xml:space="preserve"> </w:t>
      </w:r>
      <w:r w:rsidRPr="00512EF3">
        <w:rPr>
          <w:i/>
          <w:iCs/>
        </w:rPr>
        <w:t xml:space="preserve">Επισημαίνεται, ότι </w:t>
      </w:r>
      <w:r w:rsidRPr="00BA37B6">
        <w:rPr>
          <w:b/>
          <w:bCs/>
          <w:i/>
          <w:iCs/>
          <w:u w:val="single"/>
        </w:rPr>
        <w:t>τόσο ο φορέας που εκδίδει την βεβαίωση</w:t>
      </w:r>
      <w:r w:rsidRPr="00512EF3">
        <w:rPr>
          <w:i/>
          <w:iCs/>
        </w:rPr>
        <w:t>, όσο και</w:t>
      </w:r>
      <w:r>
        <w:rPr>
          <w:i/>
          <w:iCs/>
        </w:rPr>
        <w:t xml:space="preserve"> </w:t>
      </w:r>
      <w:r w:rsidRPr="00512EF3">
        <w:rPr>
          <w:i/>
          <w:iCs/>
        </w:rPr>
        <w:t xml:space="preserve">ο φορέας υλοποίησης της θεραπευτικής παρέμβασης ή ιατρικής υποστήριξης </w:t>
      </w:r>
      <w:r w:rsidRPr="00BA37B6">
        <w:rPr>
          <w:b/>
          <w:bCs/>
          <w:i/>
          <w:iCs/>
          <w:u w:val="single"/>
        </w:rPr>
        <w:t>πρέπει να είναι δημόσιοι φορείς</w:t>
      </w:r>
      <w:r w:rsidRPr="00512EF3">
        <w:rPr>
          <w:b/>
          <w:bCs/>
          <w:i/>
          <w:iCs/>
        </w:rPr>
        <w:t>.</w:t>
      </w:r>
    </w:p>
    <w:p w14:paraId="722DF04A" w14:textId="236F019B" w:rsidR="00512EF3" w:rsidRPr="00512EF3" w:rsidRDefault="00512EF3" w:rsidP="00512EF3">
      <w:pPr>
        <w:rPr>
          <w:sz w:val="24"/>
          <w:szCs w:val="24"/>
        </w:rPr>
      </w:pPr>
      <w:r w:rsidRPr="00512EF3">
        <w:rPr>
          <w:sz w:val="24"/>
          <w:szCs w:val="24"/>
        </w:rPr>
        <w:t>Κε Υπουργέ</w:t>
      </w:r>
    </w:p>
    <w:p w14:paraId="6E07DF14" w14:textId="785A70A0" w:rsidR="00DE3FCF" w:rsidRDefault="001F1831" w:rsidP="00512EF3">
      <w:pPr>
        <w:rPr>
          <w:sz w:val="24"/>
          <w:szCs w:val="24"/>
        </w:rPr>
      </w:pPr>
      <w:r>
        <w:rPr>
          <w:sz w:val="24"/>
          <w:szCs w:val="24"/>
        </w:rPr>
        <w:t>Αν και δεν είναι δυνατόν 13 χρόνια μετά την απόφαση περί ισοτιμία</w:t>
      </w:r>
      <w:r w:rsidR="002F1ED6">
        <w:rPr>
          <w:sz w:val="24"/>
          <w:szCs w:val="24"/>
        </w:rPr>
        <w:t xml:space="preserve">ς της ιατρικής υπογραφής </w:t>
      </w:r>
      <w:r w:rsidR="00FE53E1">
        <w:rPr>
          <w:sz w:val="24"/>
          <w:szCs w:val="24"/>
        </w:rPr>
        <w:t>το Υπουργείο Παιδείας να αγνοεί</w:t>
      </w:r>
      <w:r w:rsidR="00880BEB">
        <w:rPr>
          <w:sz w:val="24"/>
          <w:szCs w:val="24"/>
        </w:rPr>
        <w:t xml:space="preserve"> τον νόμο</w:t>
      </w:r>
      <w:r w:rsidR="00A270BC">
        <w:rPr>
          <w:sz w:val="24"/>
          <w:szCs w:val="24"/>
          <w:lang w:val="en-US"/>
        </w:rPr>
        <w:t>,</w:t>
      </w:r>
      <w:r w:rsidR="00FE53E1">
        <w:rPr>
          <w:sz w:val="24"/>
          <w:szCs w:val="24"/>
        </w:rPr>
        <w:t xml:space="preserve"> </w:t>
      </w:r>
      <w:r w:rsidR="00ED578C">
        <w:rPr>
          <w:sz w:val="24"/>
          <w:szCs w:val="24"/>
        </w:rPr>
        <w:t>Θ</w:t>
      </w:r>
      <w:r w:rsidR="00FE53E1">
        <w:rPr>
          <w:sz w:val="24"/>
          <w:szCs w:val="24"/>
        </w:rPr>
        <w:t>έ</w:t>
      </w:r>
      <w:r w:rsidR="00335BEE">
        <w:rPr>
          <w:sz w:val="24"/>
          <w:szCs w:val="24"/>
        </w:rPr>
        <w:t>λουμε να πιστεύουμε</w:t>
      </w:r>
      <w:r w:rsidR="00512EF3" w:rsidRPr="00512EF3">
        <w:rPr>
          <w:sz w:val="24"/>
          <w:szCs w:val="24"/>
        </w:rPr>
        <w:t xml:space="preserve"> ότι το λάθος έγινε από παρανόηση. Για τον λόγο αυτό σας παρακαλούμε για την </w:t>
      </w:r>
      <w:r w:rsidR="00DE3FCF">
        <w:rPr>
          <w:sz w:val="24"/>
          <w:szCs w:val="24"/>
        </w:rPr>
        <w:t xml:space="preserve">άμεση </w:t>
      </w:r>
      <w:r w:rsidR="00512EF3" w:rsidRPr="00512EF3">
        <w:rPr>
          <w:sz w:val="24"/>
          <w:szCs w:val="24"/>
        </w:rPr>
        <w:t xml:space="preserve">διόρθωση της ανωτέρω παραγράφου σύμφωνα με τον νόμο περί ισοτιμίας </w:t>
      </w:r>
      <w:r w:rsidR="00512EF3">
        <w:rPr>
          <w:sz w:val="24"/>
          <w:szCs w:val="24"/>
        </w:rPr>
        <w:t xml:space="preserve">της ιατρικής </w:t>
      </w:r>
      <w:r w:rsidR="00512EF3" w:rsidRPr="00512EF3">
        <w:rPr>
          <w:sz w:val="24"/>
          <w:szCs w:val="24"/>
        </w:rPr>
        <w:t>υπογραφής</w:t>
      </w:r>
      <w:r w:rsidR="00512EF3">
        <w:rPr>
          <w:sz w:val="24"/>
          <w:szCs w:val="24"/>
        </w:rPr>
        <w:t xml:space="preserve">. </w:t>
      </w:r>
    </w:p>
    <w:p w14:paraId="5483CD93" w14:textId="7202461C" w:rsidR="00512EF3" w:rsidRDefault="00512EF3" w:rsidP="00512EF3">
      <w:pPr>
        <w:rPr>
          <w:sz w:val="28"/>
          <w:szCs w:val="28"/>
        </w:rPr>
      </w:pPr>
      <w:r>
        <w:rPr>
          <w:sz w:val="24"/>
          <w:szCs w:val="24"/>
        </w:rPr>
        <w:t xml:space="preserve">Παρακαλούμε επίσης </w:t>
      </w:r>
      <w:r w:rsidR="00C41C4E">
        <w:rPr>
          <w:sz w:val="24"/>
          <w:szCs w:val="24"/>
        </w:rPr>
        <w:t>όπως</w:t>
      </w:r>
      <w:r>
        <w:rPr>
          <w:sz w:val="24"/>
          <w:szCs w:val="24"/>
        </w:rPr>
        <w:t xml:space="preserve"> μας </w:t>
      </w:r>
      <w:r w:rsidR="00C41C4E">
        <w:rPr>
          <w:sz w:val="24"/>
          <w:szCs w:val="24"/>
        </w:rPr>
        <w:t>κοινοποιηθεί</w:t>
      </w:r>
      <w:r>
        <w:rPr>
          <w:sz w:val="24"/>
          <w:szCs w:val="24"/>
        </w:rPr>
        <w:t xml:space="preserve"> το διορθωμένο έγγραφο.</w:t>
      </w:r>
      <w:r>
        <w:rPr>
          <w:sz w:val="28"/>
          <w:szCs w:val="28"/>
        </w:rPr>
        <w:br/>
      </w:r>
    </w:p>
    <w:p w14:paraId="02F2E642" w14:textId="77D5E427" w:rsidR="00512EF3" w:rsidRPr="00512EF3" w:rsidRDefault="00512EF3" w:rsidP="00512EF3">
      <w:pPr>
        <w:rPr>
          <w:sz w:val="24"/>
          <w:szCs w:val="24"/>
        </w:rPr>
      </w:pPr>
      <w:r w:rsidRPr="00512EF3">
        <w:rPr>
          <w:sz w:val="24"/>
          <w:szCs w:val="24"/>
        </w:rPr>
        <w:t>Με εκτίμηση</w:t>
      </w:r>
    </w:p>
    <w:p w14:paraId="59C60491" w14:textId="7F5DF4A6" w:rsidR="00512EF3" w:rsidRPr="00512EF3" w:rsidRDefault="00512EF3" w:rsidP="00512EF3">
      <w:pPr>
        <w:rPr>
          <w:sz w:val="24"/>
          <w:szCs w:val="24"/>
        </w:rPr>
      </w:pPr>
      <w:r w:rsidRPr="00512EF3">
        <w:rPr>
          <w:sz w:val="24"/>
          <w:szCs w:val="24"/>
        </w:rPr>
        <w:t>Για την Ομοσπονδία</w:t>
      </w:r>
    </w:p>
    <w:p w14:paraId="7FD1EF24" w14:textId="77777777" w:rsidR="00512EF3" w:rsidRPr="00512EF3" w:rsidRDefault="00512EF3" w:rsidP="00512EF3">
      <w:pPr>
        <w:rPr>
          <w:sz w:val="24"/>
          <w:szCs w:val="24"/>
        </w:rPr>
      </w:pPr>
    </w:p>
    <w:p w14:paraId="56650FF8" w14:textId="278CCFC0" w:rsidR="00512EF3" w:rsidRDefault="00512EF3" w:rsidP="00512EF3">
      <w:pPr>
        <w:rPr>
          <w:sz w:val="24"/>
          <w:szCs w:val="24"/>
        </w:rPr>
      </w:pPr>
      <w:r w:rsidRPr="00512EF3">
        <w:rPr>
          <w:sz w:val="24"/>
          <w:szCs w:val="24"/>
        </w:rPr>
        <w:t>Ο Πρόεδρος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Ο Γραμματέας</w:t>
      </w:r>
    </w:p>
    <w:p w14:paraId="64A3676B" w14:textId="600AC94C" w:rsidR="00512EF3" w:rsidRPr="00512EF3" w:rsidRDefault="00512EF3" w:rsidP="00512EF3">
      <w:pPr>
        <w:rPr>
          <w:sz w:val="24"/>
          <w:szCs w:val="24"/>
        </w:rPr>
      </w:pPr>
      <w:r>
        <w:rPr>
          <w:sz w:val="24"/>
          <w:szCs w:val="24"/>
        </w:rPr>
        <w:t>Κων/νος Νταλούκας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Ιωάννης Ρίτσας</w:t>
      </w:r>
    </w:p>
    <w:sectPr w:rsidR="00512EF3" w:rsidRPr="00512EF3" w:rsidSect="007C774F">
      <w:type w:val="continuous"/>
      <w:pgSz w:w="11906" w:h="16838"/>
      <w:pgMar w:top="1440" w:right="707" w:bottom="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B1"/>
    <w:rsid w:val="00067DC1"/>
    <w:rsid w:val="000808F5"/>
    <w:rsid w:val="000A50B3"/>
    <w:rsid w:val="000A61D7"/>
    <w:rsid w:val="000C1C38"/>
    <w:rsid w:val="000C3B75"/>
    <w:rsid w:val="000D53FA"/>
    <w:rsid w:val="000F0C85"/>
    <w:rsid w:val="0011651E"/>
    <w:rsid w:val="00192849"/>
    <w:rsid w:val="001C645C"/>
    <w:rsid w:val="001D3BB0"/>
    <w:rsid w:val="001F1831"/>
    <w:rsid w:val="00201932"/>
    <w:rsid w:val="002026E2"/>
    <w:rsid w:val="00233686"/>
    <w:rsid w:val="002A77B1"/>
    <w:rsid w:val="002B7C7B"/>
    <w:rsid w:val="002C2A8B"/>
    <w:rsid w:val="002F1ED6"/>
    <w:rsid w:val="002F3BC9"/>
    <w:rsid w:val="002F710F"/>
    <w:rsid w:val="003321F6"/>
    <w:rsid w:val="00335BEE"/>
    <w:rsid w:val="003473BA"/>
    <w:rsid w:val="00347FC6"/>
    <w:rsid w:val="00350FDC"/>
    <w:rsid w:val="003C04E3"/>
    <w:rsid w:val="003C5517"/>
    <w:rsid w:val="004138D1"/>
    <w:rsid w:val="00413D5C"/>
    <w:rsid w:val="004368DC"/>
    <w:rsid w:val="004857C3"/>
    <w:rsid w:val="004B51CE"/>
    <w:rsid w:val="00512EF3"/>
    <w:rsid w:val="005246BC"/>
    <w:rsid w:val="005B1998"/>
    <w:rsid w:val="005B2B11"/>
    <w:rsid w:val="005C636F"/>
    <w:rsid w:val="005E5AD5"/>
    <w:rsid w:val="00622336"/>
    <w:rsid w:val="00653DE7"/>
    <w:rsid w:val="00670898"/>
    <w:rsid w:val="006F1CB1"/>
    <w:rsid w:val="00763A83"/>
    <w:rsid w:val="007C7628"/>
    <w:rsid w:val="007C774F"/>
    <w:rsid w:val="007E7ED8"/>
    <w:rsid w:val="008121AC"/>
    <w:rsid w:val="00875E12"/>
    <w:rsid w:val="00880BEB"/>
    <w:rsid w:val="008C009F"/>
    <w:rsid w:val="008E1D6C"/>
    <w:rsid w:val="008E1F3F"/>
    <w:rsid w:val="008E2222"/>
    <w:rsid w:val="00920A6C"/>
    <w:rsid w:val="009240A3"/>
    <w:rsid w:val="00933D77"/>
    <w:rsid w:val="009A1A3C"/>
    <w:rsid w:val="009B19B2"/>
    <w:rsid w:val="00A14CDA"/>
    <w:rsid w:val="00A270BC"/>
    <w:rsid w:val="00A53283"/>
    <w:rsid w:val="00A66B19"/>
    <w:rsid w:val="00AA4757"/>
    <w:rsid w:val="00AD5A92"/>
    <w:rsid w:val="00B3638E"/>
    <w:rsid w:val="00B81635"/>
    <w:rsid w:val="00BA37B6"/>
    <w:rsid w:val="00BC6697"/>
    <w:rsid w:val="00C109B6"/>
    <w:rsid w:val="00C2677A"/>
    <w:rsid w:val="00C41C4E"/>
    <w:rsid w:val="00C62151"/>
    <w:rsid w:val="00C64890"/>
    <w:rsid w:val="00C653DC"/>
    <w:rsid w:val="00C708B1"/>
    <w:rsid w:val="00CA12C9"/>
    <w:rsid w:val="00CC76C4"/>
    <w:rsid w:val="00D379A6"/>
    <w:rsid w:val="00D5380C"/>
    <w:rsid w:val="00D91E48"/>
    <w:rsid w:val="00DB6D2B"/>
    <w:rsid w:val="00DE3FCF"/>
    <w:rsid w:val="00E062C3"/>
    <w:rsid w:val="00E57868"/>
    <w:rsid w:val="00E6691C"/>
    <w:rsid w:val="00E810E0"/>
    <w:rsid w:val="00EA1499"/>
    <w:rsid w:val="00ED1C73"/>
    <w:rsid w:val="00ED578C"/>
    <w:rsid w:val="00EE6F90"/>
    <w:rsid w:val="00EF14BB"/>
    <w:rsid w:val="00FE1654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A738C"/>
  <w15:chartTrackingRefBased/>
  <w15:docId w15:val="{634C81C8-C1BF-4892-BB11-68E855FF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70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70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6F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C009F"/>
    <w:pPr>
      <w:spacing w:after="0" w:line="240" w:lineRule="auto"/>
    </w:pPr>
  </w:style>
  <w:style w:type="paragraph" w:customStyle="1" w:styleId="Default">
    <w:name w:val="Default"/>
    <w:rsid w:val="00D53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1B0C-E973-4488-AE2F-110585BD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Κώσταs Νταλούκας</dc:creator>
  <cp:keywords/>
  <dc:description/>
  <cp:lastModifiedBy>Κώσταs Νταλούκας</cp:lastModifiedBy>
  <cp:revision>3</cp:revision>
  <dcterms:created xsi:type="dcterms:W3CDTF">2023-10-03T08:03:00Z</dcterms:created>
  <dcterms:modified xsi:type="dcterms:W3CDTF">2023-10-03T08:05:00Z</dcterms:modified>
</cp:coreProperties>
</file>