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7EE" w:rsidRPr="00D167EE" w:rsidRDefault="00D167EE" w:rsidP="00D167EE">
      <w:pPr>
        <w:jc w:val="center"/>
        <w:rPr>
          <w:rFonts w:ascii="Cambria" w:hAnsi="Cambria"/>
          <w:b/>
          <w:sz w:val="28"/>
          <w:szCs w:val="28"/>
        </w:rPr>
      </w:pPr>
      <w:r w:rsidRPr="00D167EE">
        <w:rPr>
          <w:rFonts w:ascii="Cambria" w:hAnsi="Cambria"/>
          <w:b/>
          <w:sz w:val="28"/>
          <w:szCs w:val="28"/>
        </w:rPr>
        <w:t>Κ.ΓΙΑΝΝΑΚΟΠΟΥΛΟΣ, Πρόεδρος  ΙΣΛ: Απαιτείται μια νέα προοπτική για την περίθαλψη και τους γιατρούς της χώρας.</w:t>
      </w:r>
    </w:p>
    <w:p w:rsidR="00D167EE" w:rsidRDefault="00D167EE" w:rsidP="00D167EE">
      <w:pPr>
        <w:jc w:val="center"/>
        <w:rPr>
          <w:rFonts w:ascii="Cambria" w:hAnsi="Cambria"/>
          <w:sz w:val="24"/>
          <w:szCs w:val="24"/>
        </w:rPr>
      </w:pPr>
    </w:p>
    <w:p w:rsidR="00000000" w:rsidRDefault="008007D9" w:rsidP="008007D9">
      <w:pPr>
        <w:jc w:val="both"/>
        <w:rPr>
          <w:rFonts w:ascii="Cambria" w:hAnsi="Cambria"/>
          <w:sz w:val="24"/>
          <w:szCs w:val="24"/>
        </w:rPr>
      </w:pPr>
      <w:r w:rsidRPr="008007D9">
        <w:rPr>
          <w:rFonts w:ascii="Cambria" w:hAnsi="Cambria"/>
          <w:sz w:val="24"/>
          <w:szCs w:val="24"/>
        </w:rPr>
        <w:t xml:space="preserve">Με αφορμή την επίσκεψη του Πρωθυπουργού στην πόλη μας θέλουμε να επισημάνουμε για μια ακόμα φορά πως οι οποίες μεταρρυθμίσεις στο χώρο της </w:t>
      </w:r>
      <w:r w:rsidR="008432E5">
        <w:rPr>
          <w:rFonts w:ascii="Cambria" w:hAnsi="Cambria"/>
          <w:sz w:val="24"/>
          <w:szCs w:val="24"/>
        </w:rPr>
        <w:t>υ</w:t>
      </w:r>
      <w:r w:rsidRPr="008007D9">
        <w:rPr>
          <w:rFonts w:ascii="Cambria" w:hAnsi="Cambria"/>
          <w:sz w:val="24"/>
          <w:szCs w:val="24"/>
        </w:rPr>
        <w:t xml:space="preserve">γείας περνούν μέσα από την επαρκή χρηματοδότηση του Συστήματος Υγείας (ΕΣΥ, ΠΦΥ) και την παράλληλη αξιοποίηση και ενίσχυση του ιατρικού δυναμικού της χώρας. </w:t>
      </w:r>
    </w:p>
    <w:p w:rsidR="008007D9" w:rsidRDefault="008007D9" w:rsidP="008007D9">
      <w:pPr>
        <w:jc w:val="both"/>
        <w:rPr>
          <w:rFonts w:ascii="Cambria" w:hAnsi="Cambria"/>
          <w:sz w:val="24"/>
          <w:szCs w:val="24"/>
        </w:rPr>
      </w:pPr>
      <w:r>
        <w:rPr>
          <w:rFonts w:ascii="Cambria" w:hAnsi="Cambria"/>
          <w:sz w:val="24"/>
          <w:szCs w:val="24"/>
        </w:rPr>
        <w:t xml:space="preserve">Οι καθηλωμένες και </w:t>
      </w:r>
      <w:proofErr w:type="spellStart"/>
      <w:r>
        <w:rPr>
          <w:rFonts w:ascii="Cambria" w:hAnsi="Cambria"/>
          <w:sz w:val="24"/>
          <w:szCs w:val="24"/>
        </w:rPr>
        <w:t>απα</w:t>
      </w:r>
      <w:r w:rsidR="008432E5">
        <w:rPr>
          <w:rFonts w:ascii="Cambria" w:hAnsi="Cambria"/>
          <w:sz w:val="24"/>
          <w:szCs w:val="24"/>
        </w:rPr>
        <w:t>ξιωτικές</w:t>
      </w:r>
      <w:proofErr w:type="spellEnd"/>
      <w:r w:rsidR="008432E5">
        <w:rPr>
          <w:rFonts w:ascii="Cambria" w:hAnsi="Cambria"/>
          <w:sz w:val="24"/>
          <w:szCs w:val="24"/>
        </w:rPr>
        <w:t xml:space="preserve"> αμοιβές των ιατρών ΕΣΥ, αλλά και το ληστρικό </w:t>
      </w:r>
      <w:proofErr w:type="spellStart"/>
      <w:r w:rsidR="008432E5">
        <w:rPr>
          <w:rFonts w:ascii="Cambria" w:hAnsi="Cambria"/>
          <w:sz w:val="24"/>
          <w:szCs w:val="24"/>
          <w:lang w:val="en-US"/>
        </w:rPr>
        <w:t>clawback</w:t>
      </w:r>
      <w:proofErr w:type="spellEnd"/>
      <w:r w:rsidR="008432E5" w:rsidRPr="008432E5">
        <w:rPr>
          <w:rFonts w:ascii="Cambria" w:hAnsi="Cambria"/>
          <w:sz w:val="24"/>
          <w:szCs w:val="24"/>
        </w:rPr>
        <w:t xml:space="preserve"> </w:t>
      </w:r>
      <w:r w:rsidR="008432E5">
        <w:rPr>
          <w:rFonts w:ascii="Cambria" w:hAnsi="Cambria"/>
          <w:sz w:val="24"/>
          <w:szCs w:val="24"/>
        </w:rPr>
        <w:t xml:space="preserve">στον ιδιωτικό τομέα αποτελούν σήμερα τα μελανότερα σημεία του συστήματος, που μαζί με την έλλειψη αξιοκρατίας στέλνουν τους συναδέλφους μας στο εξωτερικό ενώ παράλληλα οι δημόσιες δομές υγείας </w:t>
      </w:r>
      <w:r w:rsidR="007144B9">
        <w:rPr>
          <w:rFonts w:ascii="Cambria" w:hAnsi="Cambria"/>
          <w:sz w:val="24"/>
          <w:szCs w:val="24"/>
        </w:rPr>
        <w:t xml:space="preserve">ταλανίζονται σε αρκετές περιπτώσεις από την </w:t>
      </w:r>
      <w:proofErr w:type="spellStart"/>
      <w:r w:rsidR="007144B9">
        <w:rPr>
          <w:rFonts w:ascii="Cambria" w:hAnsi="Cambria"/>
          <w:sz w:val="24"/>
          <w:szCs w:val="24"/>
        </w:rPr>
        <w:t>υποχρηματοδότηση</w:t>
      </w:r>
      <w:proofErr w:type="spellEnd"/>
      <w:r w:rsidR="007144B9">
        <w:rPr>
          <w:rFonts w:ascii="Cambria" w:hAnsi="Cambria"/>
          <w:sz w:val="24"/>
          <w:szCs w:val="24"/>
        </w:rPr>
        <w:t xml:space="preserve"> και </w:t>
      </w:r>
      <w:proofErr w:type="spellStart"/>
      <w:r w:rsidR="007144B9">
        <w:rPr>
          <w:rFonts w:ascii="Cambria" w:hAnsi="Cambria"/>
          <w:sz w:val="24"/>
          <w:szCs w:val="24"/>
        </w:rPr>
        <w:t>υποστελέχωση</w:t>
      </w:r>
      <w:proofErr w:type="spellEnd"/>
      <w:r w:rsidR="007144B9">
        <w:rPr>
          <w:rFonts w:ascii="Cambria" w:hAnsi="Cambria"/>
          <w:sz w:val="24"/>
          <w:szCs w:val="24"/>
        </w:rPr>
        <w:t>.</w:t>
      </w:r>
    </w:p>
    <w:p w:rsidR="007144B9" w:rsidRDefault="007144B9" w:rsidP="008007D9">
      <w:pPr>
        <w:jc w:val="both"/>
        <w:rPr>
          <w:rFonts w:ascii="Cambria" w:hAnsi="Cambria"/>
          <w:sz w:val="24"/>
          <w:szCs w:val="24"/>
        </w:rPr>
      </w:pPr>
      <w:r>
        <w:rPr>
          <w:rFonts w:ascii="Cambria" w:hAnsi="Cambria"/>
          <w:sz w:val="24"/>
          <w:szCs w:val="24"/>
        </w:rPr>
        <w:t xml:space="preserve">Δυστυχώς οι τελευταίες νομοθετικές παρεμβάσεις που έγιναν στο Σύστημα Υγείας δεν κατάφεραν να βελτιώσουν την περίθαλψη των συμπολιτών μας είτε γιατί ήταν προς λάθος κατεύθυνση, είτε γιατί ήταν ανεφάρμοστες είτε γιατί υπονομεύτηκαν από αρμόδιους κατωτέρου κυβερνητικού επιπέδου. </w:t>
      </w:r>
      <w:r w:rsidR="005466B1">
        <w:rPr>
          <w:rFonts w:ascii="Cambria" w:hAnsi="Cambria"/>
          <w:sz w:val="24"/>
          <w:szCs w:val="24"/>
        </w:rPr>
        <w:t xml:space="preserve">Το μόνο που κατάφεραν ήταν να εισπράξουν την εναντίωση και αποδοκιμασία απ’ όλον ανεξαιρέτως τον ιατρικό κόσμο, να δημιουργήσουν συνθήκες αθέμιτου ανταγωνισμού και ανισότητες μεταξύ ιδιωτών γιατρών και γιατρών ΕΣΥ, εις βάρος φυσικά της περίθαλψης. </w:t>
      </w:r>
    </w:p>
    <w:p w:rsidR="00346E48" w:rsidRDefault="00346E48" w:rsidP="00346E48">
      <w:pPr>
        <w:jc w:val="both"/>
        <w:rPr>
          <w:rFonts w:ascii="Cambria" w:hAnsi="Cambria"/>
          <w:sz w:val="24"/>
          <w:szCs w:val="24"/>
        </w:rPr>
      </w:pPr>
      <w:r>
        <w:rPr>
          <w:rFonts w:ascii="Cambria" w:hAnsi="Cambria"/>
          <w:sz w:val="24"/>
          <w:szCs w:val="24"/>
        </w:rPr>
        <w:t>Δεδομένου ότι ο ιδιωτικός τομέας καλύπτει περίπου το 40% της περίθαλψης στη χώρα μας, παρέχοντας υψηλού επιπέδου υπηρεσίες υγείας, σε συνεργασία πάντοτε με τον κρατικό τομέα, προκύπτει η αδήριτη ανάγκη ενδυνάμωσης από την πολιτεία ενός μικτού συστήματος υγείας προς όφελος πάντοτε της περίθαλψης και των λειτουργών υγείας που χρειάζονται ιδιαίτερες συνθήκες ηρεμίας και αμοιβές  και όχι προκλήσεις και αναστατώσεις στον εργασιακό τους χώρο</w:t>
      </w:r>
      <w:r w:rsidR="00D167EE">
        <w:rPr>
          <w:rFonts w:ascii="Cambria" w:hAnsi="Cambria"/>
          <w:sz w:val="24"/>
          <w:szCs w:val="24"/>
        </w:rPr>
        <w:t>,</w:t>
      </w:r>
      <w:r>
        <w:rPr>
          <w:rFonts w:ascii="Cambria" w:hAnsi="Cambria"/>
          <w:sz w:val="24"/>
          <w:szCs w:val="24"/>
        </w:rPr>
        <w:t xml:space="preserve"> ώστε ν αποδώσουν τα μέγιστα. </w:t>
      </w:r>
    </w:p>
    <w:p w:rsidR="00346E48" w:rsidRDefault="00346E48" w:rsidP="00346E48">
      <w:pPr>
        <w:jc w:val="both"/>
        <w:rPr>
          <w:rFonts w:ascii="Cambria" w:hAnsi="Cambria"/>
          <w:sz w:val="24"/>
          <w:szCs w:val="24"/>
        </w:rPr>
      </w:pPr>
      <w:r>
        <w:rPr>
          <w:rFonts w:ascii="Cambria" w:hAnsi="Cambria"/>
          <w:sz w:val="24"/>
          <w:szCs w:val="24"/>
        </w:rPr>
        <w:t>Μέσα σ’ ένα τέτοιο σύστημα που θα λειτουργεί με όρους αξιοκρατίας, καλών συνθηκών εργασίας και ικανοποιητικών αμοιβών ανοίγει μια νέα προοπτική για να κρατήσουμε στη χώρα μας κυρίως τους νέους γιατρούς , ώστε να σταματήσει η συνεχώς αυξανόμενη αιμορραγία της μετανάστευσης του δυναμικού και εξειδικευμένου προσωπικού αλλά και οι ελκυστικές αυτές συνθήκες να αποτελέσουν την απαρχή της επιστροφής όσων έφυγαν, νοσταλγούν την Ελλάδα και θέλουν να γυρίσουν πίσω.</w:t>
      </w:r>
    </w:p>
    <w:p w:rsidR="00346E48" w:rsidRPr="008432E5" w:rsidRDefault="00346E48" w:rsidP="008007D9">
      <w:pPr>
        <w:jc w:val="both"/>
        <w:rPr>
          <w:rFonts w:ascii="Cambria" w:hAnsi="Cambria"/>
          <w:sz w:val="24"/>
          <w:szCs w:val="24"/>
        </w:rPr>
      </w:pPr>
    </w:p>
    <w:sectPr w:rsidR="00346E48" w:rsidRPr="008432E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07D9"/>
    <w:rsid w:val="00346E48"/>
    <w:rsid w:val="005466B1"/>
    <w:rsid w:val="00710C38"/>
    <w:rsid w:val="007144B9"/>
    <w:rsid w:val="008007D9"/>
    <w:rsid w:val="008432E5"/>
    <w:rsid w:val="00D167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347</Words>
  <Characters>1877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2023-02-24T07:26:00Z</dcterms:created>
  <dcterms:modified xsi:type="dcterms:W3CDTF">2023-02-24T08:11:00Z</dcterms:modified>
</cp:coreProperties>
</file>